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4C5CE" w14:textId="77777777" w:rsidR="005A0DDE" w:rsidRPr="000F5FAF" w:rsidRDefault="005A0DDE" w:rsidP="005A0DDE">
      <w:pPr>
        <w:spacing w:after="0" w:line="240" w:lineRule="auto"/>
        <w:ind w:firstLine="340"/>
        <w:jc w:val="center"/>
        <w:rPr>
          <w:rFonts w:ascii="Times New Roman" w:eastAsia="Times New Roman" w:hAnsi="Times New Roman" w:cs="Times New Roman"/>
          <w:color w:val="000000" w:themeColor="text1"/>
          <w:kern w:val="0"/>
          <w:sz w:val="28"/>
          <w:szCs w:val="28"/>
          <w14:ligatures w14:val="none"/>
        </w:rPr>
      </w:pPr>
      <w:r w:rsidRPr="000F5FAF">
        <w:rPr>
          <w:rFonts w:ascii="Times New Roman" w:eastAsia="Times New Roman" w:hAnsi="Times New Roman" w:cs="Times New Roman"/>
          <w:color w:val="000000" w:themeColor="text1"/>
          <w:kern w:val="0"/>
          <w:sz w:val="28"/>
          <w:szCs w:val="28"/>
          <w14:ligatures w14:val="none"/>
        </w:rPr>
        <w:t>Федеральное государственное образовательное бюджетное учреждение</w:t>
      </w:r>
    </w:p>
    <w:p w14:paraId="11655319" w14:textId="4B500757" w:rsidR="005A0DDE" w:rsidRPr="000F5FAF" w:rsidRDefault="005A0DDE" w:rsidP="00086C97">
      <w:pPr>
        <w:spacing w:after="0" w:line="240" w:lineRule="auto"/>
        <w:ind w:firstLine="340"/>
        <w:jc w:val="center"/>
        <w:rPr>
          <w:rFonts w:ascii="Times New Roman" w:eastAsia="Times New Roman" w:hAnsi="Times New Roman" w:cs="Times New Roman"/>
          <w:color w:val="000000" w:themeColor="text1"/>
          <w:kern w:val="0"/>
          <w:sz w:val="28"/>
          <w:szCs w:val="28"/>
          <w14:ligatures w14:val="none"/>
        </w:rPr>
      </w:pPr>
      <w:r w:rsidRPr="000F5FAF">
        <w:rPr>
          <w:rFonts w:ascii="Times New Roman" w:eastAsia="Times New Roman" w:hAnsi="Times New Roman" w:cs="Times New Roman"/>
          <w:color w:val="000000" w:themeColor="text1"/>
          <w:kern w:val="0"/>
          <w:sz w:val="28"/>
          <w:szCs w:val="28"/>
          <w14:ligatures w14:val="none"/>
        </w:rPr>
        <w:t>высшего образования</w:t>
      </w:r>
    </w:p>
    <w:p w14:paraId="7731A6D1" w14:textId="77777777" w:rsidR="005A0DDE" w:rsidRPr="000F5FAF" w:rsidRDefault="005A0DDE" w:rsidP="005A0DDE">
      <w:pPr>
        <w:spacing w:after="0" w:line="240" w:lineRule="auto"/>
        <w:ind w:firstLine="340"/>
        <w:jc w:val="center"/>
        <w:rPr>
          <w:rFonts w:ascii="Times New Roman" w:eastAsia="Times New Roman" w:hAnsi="Times New Roman" w:cs="Times New Roman"/>
          <w:b/>
          <w:caps/>
          <w:color w:val="000000" w:themeColor="text1"/>
          <w:kern w:val="0"/>
          <w:sz w:val="28"/>
          <w:szCs w:val="28"/>
          <w14:ligatures w14:val="none"/>
        </w:rPr>
      </w:pPr>
      <w:r w:rsidRPr="000F5FAF">
        <w:rPr>
          <w:rFonts w:ascii="Times New Roman" w:eastAsia="Times New Roman" w:hAnsi="Times New Roman" w:cs="Times New Roman"/>
          <w:b/>
          <w:caps/>
          <w:color w:val="000000" w:themeColor="text1"/>
          <w:kern w:val="0"/>
          <w:sz w:val="28"/>
          <w:szCs w:val="28"/>
          <w14:ligatures w14:val="none"/>
        </w:rPr>
        <w:t>«ФинансовЫЙ УНИВЕРСИТЕТ при Правительстве</w:t>
      </w:r>
    </w:p>
    <w:p w14:paraId="46D99DBB" w14:textId="77777777" w:rsidR="005A0DDE" w:rsidRPr="000F5FAF" w:rsidRDefault="005A0DDE" w:rsidP="005A0DDE">
      <w:pPr>
        <w:spacing w:after="0" w:line="240" w:lineRule="auto"/>
        <w:ind w:firstLine="340"/>
        <w:jc w:val="center"/>
        <w:rPr>
          <w:rFonts w:ascii="Times New Roman" w:eastAsia="Times New Roman" w:hAnsi="Times New Roman" w:cs="Times New Roman"/>
          <w:b/>
          <w:caps/>
          <w:color w:val="000000" w:themeColor="text1"/>
          <w:kern w:val="0"/>
          <w:sz w:val="28"/>
          <w:szCs w:val="28"/>
          <w14:ligatures w14:val="none"/>
        </w:rPr>
      </w:pPr>
      <w:r w:rsidRPr="000F5FAF">
        <w:rPr>
          <w:rFonts w:ascii="Times New Roman" w:eastAsia="Times New Roman" w:hAnsi="Times New Roman" w:cs="Times New Roman"/>
          <w:b/>
          <w:caps/>
          <w:color w:val="000000" w:themeColor="text1"/>
          <w:kern w:val="0"/>
          <w:sz w:val="28"/>
          <w:szCs w:val="28"/>
          <w14:ligatures w14:val="none"/>
        </w:rPr>
        <w:t>Российской Федерации»</w:t>
      </w:r>
    </w:p>
    <w:p w14:paraId="2584E7E0" w14:textId="77777777" w:rsidR="005A0DDE" w:rsidRPr="000F5FAF" w:rsidRDefault="005A0DDE" w:rsidP="005A0DDE">
      <w:pPr>
        <w:spacing w:after="0" w:line="240" w:lineRule="auto"/>
        <w:ind w:firstLine="340"/>
        <w:jc w:val="center"/>
        <w:rPr>
          <w:rFonts w:ascii="Times New Roman" w:eastAsia="Times New Roman" w:hAnsi="Times New Roman" w:cs="Times New Roman"/>
          <w:b/>
          <w:color w:val="000000" w:themeColor="text1"/>
          <w:kern w:val="0"/>
          <w:sz w:val="28"/>
          <w:szCs w:val="28"/>
          <w14:ligatures w14:val="none"/>
        </w:rPr>
      </w:pPr>
    </w:p>
    <w:p w14:paraId="76C04727" w14:textId="77777777" w:rsidR="005A0DDE" w:rsidRPr="000F5FAF" w:rsidRDefault="005A0DDE" w:rsidP="005A0DDE">
      <w:pPr>
        <w:spacing w:after="0" w:line="240" w:lineRule="auto"/>
        <w:ind w:firstLine="340"/>
        <w:jc w:val="center"/>
        <w:rPr>
          <w:rFonts w:ascii="Times New Roman" w:eastAsia="Times New Roman" w:hAnsi="Times New Roman" w:cs="Times New Roman"/>
          <w:b/>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(Финансовый университет)</w:t>
      </w:r>
    </w:p>
    <w:p w14:paraId="497687A6"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color w:val="000000" w:themeColor="text1"/>
          <w:kern w:val="0"/>
          <w:sz w:val="28"/>
          <w:szCs w:val="28"/>
          <w14:ligatures w14:val="none"/>
        </w:rPr>
      </w:pPr>
    </w:p>
    <w:p w14:paraId="633EB51B"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Кафедра политологии</w:t>
      </w:r>
    </w:p>
    <w:p w14:paraId="77B6C9C9"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 xml:space="preserve">Факультета социальных наук и массовых коммуникаций </w:t>
      </w:r>
    </w:p>
    <w:tbl>
      <w:tblPr>
        <w:tblStyle w:val="6"/>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22"/>
        <w:gridCol w:w="4778"/>
      </w:tblGrid>
      <w:tr w:rsidR="005A0DDE" w:rsidRPr="000F5FAF" w14:paraId="23A06A9C" w14:textId="77777777" w:rsidTr="009C32B7">
        <w:trPr>
          <w:trHeight w:val="3817"/>
        </w:trPr>
        <w:tc>
          <w:tcPr>
            <w:tcW w:w="5122" w:type="dxa"/>
          </w:tcPr>
          <w:p w14:paraId="3A682353" w14:textId="77777777" w:rsidR="005A0DDE" w:rsidRPr="000F5FAF" w:rsidRDefault="005A0DDE" w:rsidP="009C32B7">
            <w:pPr>
              <w:jc w:val="center"/>
              <w:rPr>
                <w:sz w:val="28"/>
                <w:szCs w:val="28"/>
              </w:rPr>
            </w:pPr>
          </w:p>
          <w:p w14:paraId="481FF201" w14:textId="77777777" w:rsidR="005A0DDE" w:rsidRPr="000F5FAF" w:rsidRDefault="005A0DDE" w:rsidP="009C32B7">
            <w:pPr>
              <w:jc w:val="center"/>
              <w:rPr>
                <w:sz w:val="28"/>
                <w:szCs w:val="28"/>
              </w:rPr>
            </w:pPr>
          </w:p>
        </w:tc>
        <w:tc>
          <w:tcPr>
            <w:tcW w:w="4778" w:type="dxa"/>
          </w:tcPr>
          <w:p w14:paraId="0C93FBD0" w14:textId="77777777" w:rsidR="005A0DDE" w:rsidRPr="000F5FAF" w:rsidRDefault="005A0DDE" w:rsidP="009C32B7">
            <w:pPr>
              <w:rPr>
                <w:sz w:val="28"/>
                <w:szCs w:val="28"/>
              </w:rPr>
            </w:pPr>
          </w:p>
          <w:p w14:paraId="2430202C" w14:textId="77777777" w:rsidR="005A0DDE" w:rsidRPr="000F5FAF" w:rsidRDefault="005A0DDE" w:rsidP="009C32B7">
            <w:pPr>
              <w:rPr>
                <w:sz w:val="28"/>
                <w:szCs w:val="28"/>
              </w:rPr>
            </w:pPr>
            <w:r w:rsidRPr="000F5FAF">
              <w:rPr>
                <w:sz w:val="28"/>
                <w:szCs w:val="28"/>
              </w:rPr>
              <w:t xml:space="preserve">          УТВЕРЖДАЮ</w:t>
            </w:r>
          </w:p>
          <w:p w14:paraId="654F0801" w14:textId="77777777" w:rsidR="005A0DDE" w:rsidRPr="000F5FAF" w:rsidRDefault="005A0DDE" w:rsidP="009C32B7">
            <w:pPr>
              <w:jc w:val="center"/>
              <w:rPr>
                <w:sz w:val="28"/>
                <w:szCs w:val="28"/>
              </w:rPr>
            </w:pPr>
          </w:p>
          <w:p w14:paraId="23F30E45" w14:textId="77777777" w:rsidR="005A0DDE" w:rsidRPr="000F5FAF" w:rsidRDefault="005A0DDE" w:rsidP="009C32B7">
            <w:pPr>
              <w:jc w:val="center"/>
              <w:rPr>
                <w:sz w:val="28"/>
                <w:szCs w:val="28"/>
              </w:rPr>
            </w:pPr>
            <w:r w:rsidRPr="000F5FAF">
              <w:rPr>
                <w:sz w:val="28"/>
                <w:szCs w:val="28"/>
              </w:rPr>
              <w:t xml:space="preserve">Проректор по учебной и </w:t>
            </w:r>
          </w:p>
          <w:p w14:paraId="3E7722DE" w14:textId="77777777" w:rsidR="005A0DDE" w:rsidRPr="000F5FAF" w:rsidRDefault="005A0DDE" w:rsidP="009C32B7">
            <w:pPr>
              <w:rPr>
                <w:sz w:val="28"/>
                <w:szCs w:val="28"/>
              </w:rPr>
            </w:pPr>
            <w:r w:rsidRPr="000F5FAF">
              <w:rPr>
                <w:sz w:val="28"/>
                <w:szCs w:val="28"/>
              </w:rPr>
              <w:t xml:space="preserve">          методической работе</w:t>
            </w:r>
          </w:p>
          <w:p w14:paraId="7B816228" w14:textId="77777777" w:rsidR="005A0DDE" w:rsidRPr="000F5FAF" w:rsidRDefault="005A0DDE" w:rsidP="009C32B7">
            <w:pPr>
              <w:jc w:val="center"/>
              <w:rPr>
                <w:sz w:val="28"/>
                <w:szCs w:val="28"/>
              </w:rPr>
            </w:pPr>
          </w:p>
          <w:p w14:paraId="2D9F8B9F" w14:textId="44DA42CB" w:rsidR="005A0DDE" w:rsidRPr="00E25C87" w:rsidRDefault="00E25C87" w:rsidP="009C32B7">
            <w:pPr>
              <w:jc w:val="center"/>
              <w:rPr>
                <w:sz w:val="28"/>
                <w:szCs w:val="28"/>
              </w:rPr>
            </w:pPr>
            <w:r>
              <w:rPr>
                <w:sz w:val="28"/>
                <w:szCs w:val="28"/>
              </w:rPr>
              <w:t>__________</w:t>
            </w:r>
            <w:proofErr w:type="spellStart"/>
            <w:r w:rsidR="005A0DDE" w:rsidRPr="00E25C87">
              <w:rPr>
                <w:sz w:val="28"/>
                <w:szCs w:val="28"/>
              </w:rPr>
              <w:t>Е.А.Каменева</w:t>
            </w:r>
            <w:proofErr w:type="spellEnd"/>
          </w:p>
          <w:p w14:paraId="5CBC2C99" w14:textId="77777777" w:rsidR="005A0DDE" w:rsidRPr="000F5FAF" w:rsidRDefault="005A0DDE" w:rsidP="009C32B7">
            <w:pPr>
              <w:jc w:val="center"/>
              <w:rPr>
                <w:sz w:val="28"/>
                <w:szCs w:val="28"/>
              </w:rPr>
            </w:pPr>
          </w:p>
          <w:p w14:paraId="5B6743C9" w14:textId="7EA7AB68" w:rsidR="005A0DDE" w:rsidRPr="000F5FAF" w:rsidRDefault="005A0DDE" w:rsidP="00E25C87">
            <w:pPr>
              <w:jc w:val="center"/>
              <w:rPr>
                <w:sz w:val="28"/>
                <w:szCs w:val="28"/>
              </w:rPr>
            </w:pPr>
            <w:r w:rsidRPr="000F5FAF">
              <w:rPr>
                <w:sz w:val="28"/>
                <w:szCs w:val="28"/>
              </w:rPr>
              <w:t xml:space="preserve">    «_</w:t>
            </w:r>
            <w:r w:rsidR="00E25C87">
              <w:rPr>
                <w:sz w:val="28"/>
                <w:szCs w:val="28"/>
                <w:u w:val="single"/>
              </w:rPr>
              <w:t>27</w:t>
            </w:r>
            <w:r w:rsidR="00E25C87">
              <w:rPr>
                <w:sz w:val="28"/>
                <w:szCs w:val="28"/>
              </w:rPr>
              <w:t>_»__ноября______2024г.</w:t>
            </w:r>
          </w:p>
        </w:tc>
      </w:tr>
    </w:tbl>
    <w:p w14:paraId="5C26AE6C"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32"/>
          <w:szCs w:val="32"/>
          <w14:ligatures w14:val="none"/>
        </w:rPr>
      </w:pPr>
      <w:proofErr w:type="spellStart"/>
      <w:r w:rsidRPr="000F5FAF">
        <w:rPr>
          <w:rFonts w:ascii="Times New Roman" w:eastAsia="Times New Roman" w:hAnsi="Times New Roman" w:cs="Times New Roman"/>
          <w:b/>
          <w:color w:val="000000" w:themeColor="text1"/>
          <w:kern w:val="0"/>
          <w:sz w:val="32"/>
          <w:szCs w:val="32"/>
          <w14:ligatures w14:val="none"/>
        </w:rPr>
        <w:t>Е.В.Махмутова</w:t>
      </w:r>
      <w:proofErr w:type="spellEnd"/>
    </w:p>
    <w:p w14:paraId="52FE5793"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32"/>
          <w:szCs w:val="32"/>
          <w14:ligatures w14:val="none"/>
        </w:rPr>
      </w:pPr>
      <w:r>
        <w:rPr>
          <w:rFonts w:ascii="Times New Roman" w:eastAsia="Times New Roman" w:hAnsi="Times New Roman" w:cs="Times New Roman"/>
          <w:b/>
          <w:color w:val="000000" w:themeColor="text1"/>
          <w:kern w:val="0"/>
          <w:sz w:val="32"/>
          <w:szCs w:val="32"/>
          <w14:ligatures w14:val="none"/>
        </w:rPr>
        <w:t>Мировая политика и международные отношения</w:t>
      </w:r>
    </w:p>
    <w:p w14:paraId="0272834A"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p>
    <w:p w14:paraId="7E235C09"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Рабочая программа дисциплины</w:t>
      </w:r>
    </w:p>
    <w:p w14:paraId="2D8EC148"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 xml:space="preserve">для студентов, обучающихся по направлению подготовки </w:t>
      </w:r>
    </w:p>
    <w:p w14:paraId="5899A2DF" w14:textId="77777777"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41.03.04. Политология, ОП «Мировая политика/</w:t>
      </w:r>
      <w:proofErr w:type="spellStart"/>
      <w:r w:rsidRPr="000F5FAF">
        <w:rPr>
          <w:rFonts w:ascii="Times New Roman" w:eastAsia="Times New Roman" w:hAnsi="Times New Roman" w:cs="Times New Roman"/>
          <w:kern w:val="0"/>
          <w:sz w:val="24"/>
          <w:szCs w:val="24"/>
          <w14:ligatures w14:val="none"/>
        </w:rPr>
        <w:t>Global</w:t>
      </w:r>
      <w:proofErr w:type="spellEnd"/>
      <w:r w:rsidRPr="000F5FAF">
        <w:rPr>
          <w:rFonts w:ascii="Times New Roman" w:eastAsia="Times New Roman" w:hAnsi="Times New Roman" w:cs="Times New Roman"/>
          <w:kern w:val="0"/>
          <w:sz w:val="24"/>
          <w:szCs w:val="24"/>
          <w14:ligatures w14:val="none"/>
        </w:rPr>
        <w:t xml:space="preserve"> </w:t>
      </w:r>
      <w:proofErr w:type="spellStart"/>
      <w:r w:rsidRPr="000F5FAF">
        <w:rPr>
          <w:rFonts w:ascii="Times New Roman" w:eastAsia="Times New Roman" w:hAnsi="Times New Roman" w:cs="Times New Roman"/>
          <w:kern w:val="0"/>
          <w:sz w:val="24"/>
          <w:szCs w:val="24"/>
          <w14:ligatures w14:val="none"/>
        </w:rPr>
        <w:t>politics</w:t>
      </w:r>
      <w:proofErr w:type="spellEnd"/>
      <w:r w:rsidRPr="000F5FAF">
        <w:rPr>
          <w:rFonts w:ascii="Times New Roman" w:eastAsia="Times New Roman" w:hAnsi="Times New Roman" w:cs="Times New Roman"/>
          <w:kern w:val="0"/>
          <w:sz w:val="24"/>
          <w:szCs w:val="24"/>
          <w14:ligatures w14:val="none"/>
        </w:rPr>
        <w:t xml:space="preserve">», </w:t>
      </w:r>
    </w:p>
    <w:p w14:paraId="371DDD05" w14:textId="66A003D6" w:rsidR="006F1005" w:rsidRDefault="005A0DDE" w:rsidP="005A0DDE">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ОП «Современные политические техно</w:t>
      </w:r>
      <w:r w:rsidR="006F1005">
        <w:rPr>
          <w:rFonts w:ascii="Times New Roman" w:eastAsia="Times New Roman" w:hAnsi="Times New Roman" w:cs="Times New Roman"/>
          <w:kern w:val="0"/>
          <w:sz w:val="24"/>
          <w:szCs w:val="24"/>
          <w14:ligatures w14:val="none"/>
        </w:rPr>
        <w:t>логии, экспертиза и GR», профили:</w:t>
      </w:r>
      <w:r w:rsidRPr="000F5FAF">
        <w:rPr>
          <w:rFonts w:ascii="Times New Roman" w:eastAsia="Times New Roman" w:hAnsi="Times New Roman" w:cs="Times New Roman"/>
          <w:kern w:val="0"/>
          <w:sz w:val="24"/>
          <w:szCs w:val="24"/>
          <w14:ligatures w14:val="none"/>
        </w:rPr>
        <w:t xml:space="preserve"> «П</w:t>
      </w:r>
      <w:r w:rsidR="006F1005">
        <w:rPr>
          <w:rFonts w:ascii="Times New Roman" w:eastAsia="Times New Roman" w:hAnsi="Times New Roman" w:cs="Times New Roman"/>
          <w:kern w:val="0"/>
          <w:sz w:val="24"/>
          <w:szCs w:val="24"/>
          <w14:ligatures w14:val="none"/>
        </w:rPr>
        <w:t xml:space="preserve">олитические технологии», </w:t>
      </w:r>
      <w:r w:rsidR="006F1005" w:rsidRPr="000F5FAF">
        <w:rPr>
          <w:rFonts w:ascii="Times New Roman" w:eastAsia="Times New Roman" w:hAnsi="Times New Roman" w:cs="Times New Roman"/>
          <w:kern w:val="0"/>
          <w:sz w:val="24"/>
          <w:szCs w:val="24"/>
          <w14:ligatures w14:val="none"/>
        </w:rPr>
        <w:t>«</w:t>
      </w:r>
      <w:r w:rsidRPr="000F5FAF">
        <w:rPr>
          <w:rFonts w:ascii="Times New Roman" w:eastAsia="Times New Roman" w:hAnsi="Times New Roman" w:cs="Times New Roman"/>
          <w:kern w:val="0"/>
          <w:sz w:val="24"/>
          <w:szCs w:val="24"/>
          <w14:ligatures w14:val="none"/>
        </w:rPr>
        <w:t xml:space="preserve">Политология экономических процессов», </w:t>
      </w:r>
    </w:p>
    <w:p w14:paraId="190A3C4D" w14:textId="4CC18526"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 xml:space="preserve">ОП «Политология» </w:t>
      </w:r>
    </w:p>
    <w:p w14:paraId="38B8100B" w14:textId="77777777" w:rsidR="005A0DDE" w:rsidRPr="000F5FAF" w:rsidRDefault="005A0DDE" w:rsidP="00086C9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r w:rsidRPr="000F5FAF">
        <w:rPr>
          <w:rFonts w:ascii="Times New Roman" w:eastAsia="Times New Roman" w:hAnsi="Times New Roman" w:cs="Times New Roman"/>
          <w:i/>
          <w:color w:val="000000" w:themeColor="text1"/>
          <w:kern w:val="0"/>
          <w:sz w:val="24"/>
          <w:szCs w:val="24"/>
          <w14:ligatures w14:val="none"/>
        </w:rPr>
        <w:t xml:space="preserve">Рекомендовано Ученым советом Факультета социальных наук и массовых коммуникаций </w:t>
      </w:r>
    </w:p>
    <w:p w14:paraId="084C4712" w14:textId="1B753F36" w:rsidR="005A0DDE" w:rsidRDefault="005A0DDE" w:rsidP="00086C97">
      <w:pPr>
        <w:tabs>
          <w:tab w:val="left" w:pos="709"/>
          <w:tab w:val="left" w:pos="993"/>
        </w:tabs>
        <w:spacing w:after="0" w:line="240" w:lineRule="auto"/>
        <w:ind w:firstLine="567"/>
        <w:jc w:val="center"/>
        <w:rPr>
          <w:rFonts w:ascii="Times New Roman" w:eastAsia="Times New Roman" w:hAnsi="Times New Roman" w:cs="Times New Roman"/>
          <w:i/>
          <w:color w:val="000000" w:themeColor="text1"/>
          <w:kern w:val="0"/>
          <w:sz w:val="24"/>
          <w:szCs w:val="24"/>
          <w14:ligatures w14:val="none"/>
        </w:rPr>
      </w:pPr>
      <w:r w:rsidRPr="000F5FAF">
        <w:rPr>
          <w:rFonts w:ascii="Times New Roman" w:eastAsia="Times New Roman" w:hAnsi="Times New Roman" w:cs="Times New Roman"/>
          <w:i/>
          <w:color w:val="000000" w:themeColor="text1"/>
          <w:kern w:val="0"/>
          <w:sz w:val="24"/>
          <w:szCs w:val="24"/>
          <w14:ligatures w14:val="none"/>
        </w:rPr>
        <w:t>протокол №</w:t>
      </w:r>
      <w:r w:rsidR="000A0D43">
        <w:rPr>
          <w:rFonts w:ascii="Times New Roman" w:eastAsia="Times New Roman" w:hAnsi="Times New Roman" w:cs="Times New Roman"/>
          <w:i/>
          <w:color w:val="000000" w:themeColor="text1"/>
          <w:kern w:val="0"/>
          <w:sz w:val="24"/>
          <w:szCs w:val="24"/>
          <w14:ligatures w14:val="none"/>
        </w:rPr>
        <w:t xml:space="preserve"> </w:t>
      </w:r>
      <w:r w:rsidRPr="000F5FAF">
        <w:rPr>
          <w:rFonts w:ascii="Times New Roman" w:eastAsia="Times New Roman" w:hAnsi="Times New Roman" w:cs="Times New Roman"/>
          <w:i/>
          <w:color w:val="000000" w:themeColor="text1"/>
          <w:kern w:val="0"/>
          <w:sz w:val="24"/>
          <w:szCs w:val="24"/>
          <w14:ligatures w14:val="none"/>
        </w:rPr>
        <w:t>47 от «19» ноября 2024 г.</w:t>
      </w:r>
    </w:p>
    <w:p w14:paraId="714F458B" w14:textId="77777777" w:rsidR="005A0DDE" w:rsidRPr="000F5FAF" w:rsidRDefault="005A0DDE" w:rsidP="00086C97">
      <w:pPr>
        <w:tabs>
          <w:tab w:val="left" w:pos="709"/>
          <w:tab w:val="left" w:pos="993"/>
        </w:tabs>
        <w:spacing w:after="0" w:line="240" w:lineRule="auto"/>
        <w:ind w:firstLine="567"/>
        <w:jc w:val="center"/>
        <w:rPr>
          <w:rFonts w:ascii="Times New Roman" w:eastAsia="Times New Roman" w:hAnsi="Times New Roman" w:cs="Times New Roman"/>
          <w:i/>
          <w:color w:val="000000" w:themeColor="text1"/>
          <w:kern w:val="0"/>
          <w:sz w:val="24"/>
          <w:szCs w:val="24"/>
          <w14:ligatures w14:val="none"/>
        </w:rPr>
      </w:pPr>
      <w:r w:rsidRPr="000F5FAF">
        <w:rPr>
          <w:rFonts w:ascii="Times New Roman" w:eastAsia="Times New Roman" w:hAnsi="Times New Roman" w:cs="Times New Roman"/>
          <w:i/>
          <w:color w:val="000000" w:themeColor="text1"/>
          <w:kern w:val="0"/>
          <w:sz w:val="24"/>
          <w:szCs w:val="24"/>
          <w14:ligatures w14:val="none"/>
        </w:rPr>
        <w:t xml:space="preserve"> </w:t>
      </w:r>
    </w:p>
    <w:p w14:paraId="092BD4B1" w14:textId="01711430" w:rsidR="005A0DDE" w:rsidRPr="000F5FAF" w:rsidRDefault="001C26AC" w:rsidP="00086C97">
      <w:pPr>
        <w:tabs>
          <w:tab w:val="left" w:pos="709"/>
          <w:tab w:val="left" w:pos="993"/>
        </w:tabs>
        <w:spacing w:after="0" w:line="240" w:lineRule="auto"/>
        <w:ind w:firstLine="567"/>
        <w:jc w:val="center"/>
        <w:rPr>
          <w:rFonts w:ascii="Times New Roman" w:eastAsia="Times New Roman" w:hAnsi="Times New Roman" w:cs="Times New Roman"/>
          <w:i/>
          <w:color w:val="000000" w:themeColor="text1"/>
          <w:kern w:val="0"/>
          <w:sz w:val="24"/>
          <w:szCs w:val="24"/>
          <w14:ligatures w14:val="none"/>
        </w:rPr>
      </w:pPr>
      <w:r>
        <w:rPr>
          <w:rFonts w:ascii="Times New Roman" w:eastAsia="Times New Roman" w:hAnsi="Times New Roman" w:cs="Times New Roman"/>
          <w:i/>
          <w:color w:val="000000" w:themeColor="text1"/>
          <w:kern w:val="0"/>
          <w:sz w:val="24"/>
          <w:szCs w:val="24"/>
          <w14:ligatures w14:val="none"/>
        </w:rPr>
        <w:t>Одобрено на заседании К</w:t>
      </w:r>
      <w:r w:rsidR="005A0DDE" w:rsidRPr="000F5FAF">
        <w:rPr>
          <w:rFonts w:ascii="Times New Roman" w:eastAsia="Times New Roman" w:hAnsi="Times New Roman" w:cs="Times New Roman"/>
          <w:i/>
          <w:color w:val="000000" w:themeColor="text1"/>
          <w:kern w:val="0"/>
          <w:sz w:val="24"/>
          <w:szCs w:val="24"/>
          <w14:ligatures w14:val="none"/>
        </w:rPr>
        <w:t>афедры политологии Факультета социальных наук и массовых коммуникаций</w:t>
      </w:r>
    </w:p>
    <w:p w14:paraId="718B530E" w14:textId="731927F9" w:rsidR="005A0DDE" w:rsidRDefault="005A0DDE" w:rsidP="00086C97">
      <w:pPr>
        <w:tabs>
          <w:tab w:val="left" w:pos="709"/>
          <w:tab w:val="left" w:pos="993"/>
        </w:tabs>
        <w:spacing w:after="0" w:line="240" w:lineRule="auto"/>
        <w:ind w:firstLine="567"/>
        <w:jc w:val="center"/>
        <w:rPr>
          <w:rFonts w:ascii="Times New Roman" w:eastAsia="Times New Roman" w:hAnsi="Times New Roman" w:cs="Times New Roman"/>
          <w:i/>
          <w:color w:val="000000" w:themeColor="text1"/>
          <w:kern w:val="0"/>
          <w:sz w:val="24"/>
          <w:szCs w:val="24"/>
          <w14:ligatures w14:val="none"/>
        </w:rPr>
      </w:pPr>
      <w:r w:rsidRPr="000F5FAF">
        <w:rPr>
          <w:rFonts w:ascii="Times New Roman" w:eastAsia="Times New Roman" w:hAnsi="Times New Roman" w:cs="Times New Roman"/>
          <w:i/>
          <w:color w:val="000000" w:themeColor="text1"/>
          <w:kern w:val="0"/>
          <w:sz w:val="24"/>
          <w:szCs w:val="24"/>
          <w14:ligatures w14:val="none"/>
        </w:rPr>
        <w:t>протокол №</w:t>
      </w:r>
      <w:r w:rsidR="000A0D43">
        <w:rPr>
          <w:rFonts w:ascii="Times New Roman" w:eastAsia="Times New Roman" w:hAnsi="Times New Roman" w:cs="Times New Roman"/>
          <w:i/>
          <w:color w:val="000000" w:themeColor="text1"/>
          <w:kern w:val="0"/>
          <w:sz w:val="24"/>
          <w:szCs w:val="24"/>
          <w14:ligatures w14:val="none"/>
        </w:rPr>
        <w:t xml:space="preserve"> </w:t>
      </w:r>
      <w:r w:rsidRPr="000F5FAF">
        <w:rPr>
          <w:rFonts w:ascii="Times New Roman" w:eastAsia="Times New Roman" w:hAnsi="Times New Roman" w:cs="Times New Roman"/>
          <w:i/>
          <w:color w:val="000000" w:themeColor="text1"/>
          <w:kern w:val="0"/>
          <w:sz w:val="24"/>
          <w:szCs w:val="24"/>
          <w14:ligatures w14:val="none"/>
        </w:rPr>
        <w:t xml:space="preserve">4 от «01» </w:t>
      </w:r>
      <w:r w:rsidR="001C26AC" w:rsidRPr="000F5FAF">
        <w:rPr>
          <w:rFonts w:ascii="Times New Roman" w:eastAsia="Times New Roman" w:hAnsi="Times New Roman" w:cs="Times New Roman"/>
          <w:i/>
          <w:color w:val="000000" w:themeColor="text1"/>
          <w:kern w:val="0"/>
          <w:sz w:val="24"/>
          <w:szCs w:val="24"/>
          <w14:ligatures w14:val="none"/>
        </w:rPr>
        <w:t>ноября 2024</w:t>
      </w:r>
      <w:r w:rsidRPr="000F5FAF">
        <w:rPr>
          <w:rFonts w:ascii="Times New Roman" w:eastAsia="Times New Roman" w:hAnsi="Times New Roman" w:cs="Times New Roman"/>
          <w:i/>
          <w:color w:val="000000" w:themeColor="text1"/>
          <w:kern w:val="0"/>
          <w:sz w:val="24"/>
          <w:szCs w:val="24"/>
          <w14:ligatures w14:val="none"/>
        </w:rPr>
        <w:t xml:space="preserve"> г.</w:t>
      </w:r>
    </w:p>
    <w:p w14:paraId="192FB44B" w14:textId="77777777" w:rsidR="006F1005" w:rsidRPr="000F5FAF" w:rsidRDefault="006F1005" w:rsidP="00086C97">
      <w:pPr>
        <w:tabs>
          <w:tab w:val="left" w:pos="709"/>
          <w:tab w:val="left" w:pos="993"/>
        </w:tabs>
        <w:spacing w:after="0" w:line="240" w:lineRule="auto"/>
        <w:ind w:firstLine="567"/>
        <w:jc w:val="center"/>
        <w:rPr>
          <w:rFonts w:ascii="Times New Roman" w:eastAsia="Times New Roman" w:hAnsi="Times New Roman" w:cs="Times New Roman"/>
          <w:i/>
          <w:color w:val="000000" w:themeColor="text1"/>
          <w:kern w:val="0"/>
          <w:sz w:val="24"/>
          <w:szCs w:val="24"/>
          <w14:ligatures w14:val="none"/>
        </w:rPr>
      </w:pPr>
    </w:p>
    <w:p w14:paraId="66EFB9E2" w14:textId="77777777" w:rsidR="00086C97" w:rsidRDefault="00086C97" w:rsidP="005A0DDE">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p>
    <w:p w14:paraId="08FE283D" w14:textId="44D97F26" w:rsidR="005A0DDE" w:rsidRPr="000F5FAF" w:rsidRDefault="005A0DDE" w:rsidP="005A0DDE">
      <w:pPr>
        <w:tabs>
          <w:tab w:val="left" w:pos="709"/>
          <w:tab w:val="left" w:pos="993"/>
        </w:tabs>
        <w:spacing w:after="0" w:line="360" w:lineRule="auto"/>
        <w:ind w:firstLine="567"/>
        <w:jc w:val="center"/>
        <w:rPr>
          <w:rFonts w:ascii="Times New Roman" w:eastAsia="Times New Roman" w:hAnsi="Times New Roman" w:cs="Times New Roman"/>
          <w:b/>
          <w:caps/>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Москва</w:t>
      </w:r>
      <w:r w:rsidRPr="000F5FAF">
        <w:rPr>
          <w:rFonts w:ascii="Times New Roman" w:eastAsia="Times New Roman" w:hAnsi="Times New Roman" w:cs="Times New Roman"/>
          <w:b/>
          <w:caps/>
          <w:color w:val="000000" w:themeColor="text1"/>
          <w:kern w:val="0"/>
          <w:sz w:val="28"/>
          <w:szCs w:val="28"/>
          <w14:ligatures w14:val="none"/>
        </w:rPr>
        <w:t xml:space="preserve"> 2024</w:t>
      </w:r>
      <w:bookmarkStart w:id="0" w:name="_GoBack"/>
      <w:bookmarkEnd w:id="0"/>
    </w:p>
    <w:p w14:paraId="4AD41BB5" w14:textId="77777777" w:rsidR="005A0DDE" w:rsidRPr="00B80073" w:rsidRDefault="005A0DDE" w:rsidP="005A0DDE">
      <w:pPr>
        <w:spacing w:after="0" w:line="240" w:lineRule="auto"/>
        <w:ind w:firstLine="340"/>
        <w:jc w:val="center"/>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4637BB1B" w14:textId="77777777" w:rsidR="005A0DDE" w:rsidRPr="00B80073" w:rsidRDefault="005A0DDE" w:rsidP="005A0DDE">
      <w:pPr>
        <w:spacing w:after="0" w:line="240" w:lineRule="auto"/>
        <w:ind w:firstLine="340"/>
        <w:jc w:val="center"/>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высшего образования</w:t>
      </w:r>
    </w:p>
    <w:p w14:paraId="6311D82B" w14:textId="77777777" w:rsidR="005A0DDE" w:rsidRPr="00B80073" w:rsidRDefault="005A0DDE" w:rsidP="005A0DDE">
      <w:pPr>
        <w:spacing w:after="0" w:line="240" w:lineRule="auto"/>
        <w:ind w:firstLine="340"/>
        <w:jc w:val="center"/>
        <w:rPr>
          <w:rFonts w:ascii="Times New Roman" w:eastAsia="Times New Roman" w:hAnsi="Times New Roman" w:cs="Times New Roman"/>
          <w:kern w:val="0"/>
          <w:sz w:val="28"/>
          <w:szCs w:val="28"/>
          <w14:ligatures w14:val="none"/>
        </w:rPr>
      </w:pPr>
    </w:p>
    <w:p w14:paraId="3E9ECFE6" w14:textId="77777777" w:rsidR="005A0DDE" w:rsidRPr="00B80073" w:rsidRDefault="005A0DDE" w:rsidP="005A0DDE">
      <w:pPr>
        <w:spacing w:after="0" w:line="240" w:lineRule="auto"/>
        <w:ind w:firstLine="340"/>
        <w:jc w:val="center"/>
        <w:rPr>
          <w:rFonts w:ascii="Times New Roman" w:eastAsia="Times New Roman" w:hAnsi="Times New Roman" w:cs="Times New Roman"/>
          <w:b/>
          <w:caps/>
          <w:kern w:val="0"/>
          <w:sz w:val="28"/>
          <w:szCs w:val="28"/>
          <w14:ligatures w14:val="none"/>
        </w:rPr>
      </w:pPr>
      <w:r w:rsidRPr="00B80073">
        <w:rPr>
          <w:rFonts w:ascii="Times New Roman" w:eastAsia="Times New Roman" w:hAnsi="Times New Roman" w:cs="Times New Roman"/>
          <w:b/>
          <w:caps/>
          <w:kern w:val="0"/>
          <w:sz w:val="28"/>
          <w:szCs w:val="28"/>
          <w14:ligatures w14:val="none"/>
        </w:rPr>
        <w:t>«ФинансовЫЙ УНИВЕРСИТЕТ при Правительстве</w:t>
      </w:r>
    </w:p>
    <w:p w14:paraId="6D9A8212" w14:textId="77777777" w:rsidR="005A0DDE" w:rsidRPr="00B80073" w:rsidRDefault="005A0DDE" w:rsidP="005A0DDE">
      <w:pPr>
        <w:spacing w:after="0" w:line="240" w:lineRule="auto"/>
        <w:ind w:firstLine="340"/>
        <w:jc w:val="center"/>
        <w:rPr>
          <w:rFonts w:ascii="Times New Roman" w:eastAsia="Times New Roman" w:hAnsi="Times New Roman" w:cs="Times New Roman"/>
          <w:b/>
          <w:caps/>
          <w:kern w:val="0"/>
          <w:sz w:val="28"/>
          <w:szCs w:val="28"/>
          <w14:ligatures w14:val="none"/>
        </w:rPr>
      </w:pPr>
      <w:r w:rsidRPr="00B80073">
        <w:rPr>
          <w:rFonts w:ascii="Times New Roman" w:eastAsia="Times New Roman" w:hAnsi="Times New Roman" w:cs="Times New Roman"/>
          <w:b/>
          <w:caps/>
          <w:kern w:val="0"/>
          <w:sz w:val="28"/>
          <w:szCs w:val="28"/>
          <w14:ligatures w14:val="none"/>
        </w:rPr>
        <w:t>Российской Федерации»</w:t>
      </w:r>
    </w:p>
    <w:p w14:paraId="5B7CCC5F" w14:textId="77777777" w:rsidR="005A0DDE" w:rsidRPr="00B80073" w:rsidRDefault="005A0DDE" w:rsidP="005A0DDE">
      <w:pPr>
        <w:spacing w:after="0" w:line="240" w:lineRule="auto"/>
        <w:ind w:firstLine="340"/>
        <w:jc w:val="center"/>
        <w:rPr>
          <w:rFonts w:ascii="Times New Roman" w:eastAsia="Times New Roman" w:hAnsi="Times New Roman" w:cs="Times New Roman"/>
          <w:b/>
          <w:kern w:val="0"/>
          <w:sz w:val="28"/>
          <w:szCs w:val="28"/>
          <w14:ligatures w14:val="none"/>
        </w:rPr>
      </w:pPr>
    </w:p>
    <w:p w14:paraId="5DB93EA3" w14:textId="77777777" w:rsidR="005A0DDE" w:rsidRPr="00B80073" w:rsidRDefault="005A0DDE" w:rsidP="005A0DDE">
      <w:pPr>
        <w:spacing w:after="0" w:line="240" w:lineRule="auto"/>
        <w:ind w:firstLine="340"/>
        <w:jc w:val="center"/>
        <w:rPr>
          <w:rFonts w:ascii="Times New Roman" w:eastAsia="Times New Roman" w:hAnsi="Times New Roman" w:cs="Times New Roman"/>
          <w:b/>
          <w:kern w:val="0"/>
          <w:sz w:val="28"/>
          <w:szCs w:val="28"/>
          <w14:ligatures w14:val="none"/>
        </w:rPr>
      </w:pPr>
      <w:r w:rsidRPr="00B80073">
        <w:rPr>
          <w:rFonts w:ascii="Times New Roman" w:eastAsia="Times New Roman" w:hAnsi="Times New Roman" w:cs="Times New Roman"/>
          <w:b/>
          <w:kern w:val="0"/>
          <w:sz w:val="28"/>
          <w:szCs w:val="28"/>
          <w14:ligatures w14:val="none"/>
        </w:rPr>
        <w:t>(Финансовый университет)</w:t>
      </w:r>
    </w:p>
    <w:p w14:paraId="26A4E329"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1EAB5D9C"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F32E89D"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Кафедра</w:t>
      </w:r>
      <w:r w:rsidRPr="00B80073">
        <w:rPr>
          <w:rFonts w:ascii="Times New Roman" w:eastAsia="Times New Roman" w:hAnsi="Times New Roman" w:cs="Times New Roman"/>
          <w:b/>
          <w:kern w:val="0"/>
          <w:sz w:val="28"/>
          <w:szCs w:val="28"/>
          <w14:ligatures w14:val="none"/>
        </w:rPr>
        <w:t xml:space="preserve"> политологии </w:t>
      </w:r>
    </w:p>
    <w:p w14:paraId="4F1298B0"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B80073">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177886FC"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05DF2C5F"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DB5DC2D"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B80073">
        <w:rPr>
          <w:rFonts w:ascii="Times New Roman" w:eastAsia="Times New Roman" w:hAnsi="Times New Roman" w:cs="Times New Roman"/>
          <w:b/>
          <w:kern w:val="0"/>
          <w:sz w:val="32"/>
          <w:szCs w:val="32"/>
          <w14:ligatures w14:val="none"/>
        </w:rPr>
        <w:t xml:space="preserve">Е.В. </w:t>
      </w:r>
      <w:proofErr w:type="spellStart"/>
      <w:r w:rsidRPr="00B80073">
        <w:rPr>
          <w:rFonts w:ascii="Times New Roman" w:eastAsia="Times New Roman" w:hAnsi="Times New Roman" w:cs="Times New Roman"/>
          <w:b/>
          <w:kern w:val="0"/>
          <w:sz w:val="32"/>
          <w:szCs w:val="32"/>
          <w14:ligatures w14:val="none"/>
        </w:rPr>
        <w:t>Махмутова</w:t>
      </w:r>
      <w:proofErr w:type="spellEnd"/>
      <w:r w:rsidRPr="00B80073">
        <w:rPr>
          <w:rFonts w:ascii="Times New Roman" w:eastAsia="Times New Roman" w:hAnsi="Times New Roman" w:cs="Times New Roman"/>
          <w:b/>
          <w:kern w:val="0"/>
          <w:sz w:val="32"/>
          <w:szCs w:val="32"/>
          <w14:ligatures w14:val="none"/>
        </w:rPr>
        <w:t xml:space="preserve">  </w:t>
      </w:r>
    </w:p>
    <w:p w14:paraId="24CC95DF"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p>
    <w:p w14:paraId="579E5896"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B80073">
        <w:rPr>
          <w:rFonts w:ascii="Times New Roman" w:eastAsia="Times New Roman" w:hAnsi="Times New Roman" w:cs="Times New Roman"/>
          <w:b/>
          <w:kern w:val="0"/>
          <w:sz w:val="32"/>
          <w:szCs w:val="32"/>
          <w14:ligatures w14:val="none"/>
        </w:rPr>
        <w:t>Мировая политика и международные отношения</w:t>
      </w:r>
    </w:p>
    <w:p w14:paraId="70B964C1"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135B4065" w14:textId="77777777" w:rsidR="005A0DDE" w:rsidRPr="00B80073" w:rsidRDefault="005A0DDE" w:rsidP="005A0DDE">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584575F1" w14:textId="77777777" w:rsidR="006F1005" w:rsidRPr="000F5FAF" w:rsidRDefault="006F1005" w:rsidP="006F1005">
      <w:pPr>
        <w:tabs>
          <w:tab w:val="left" w:pos="709"/>
          <w:tab w:val="left" w:pos="993"/>
        </w:tabs>
        <w:spacing w:after="0" w:line="360" w:lineRule="auto"/>
        <w:ind w:firstLine="567"/>
        <w:jc w:val="center"/>
        <w:rPr>
          <w:rFonts w:ascii="Times New Roman" w:eastAsia="Times New Roman" w:hAnsi="Times New Roman" w:cs="Times New Roman"/>
          <w:b/>
          <w:color w:val="000000" w:themeColor="text1"/>
          <w:kern w:val="0"/>
          <w:sz w:val="28"/>
          <w:szCs w:val="28"/>
          <w14:ligatures w14:val="none"/>
        </w:rPr>
      </w:pPr>
      <w:r w:rsidRPr="000F5FAF">
        <w:rPr>
          <w:rFonts w:ascii="Times New Roman" w:eastAsia="Times New Roman" w:hAnsi="Times New Roman" w:cs="Times New Roman"/>
          <w:b/>
          <w:color w:val="000000" w:themeColor="text1"/>
          <w:kern w:val="0"/>
          <w:sz w:val="28"/>
          <w:szCs w:val="28"/>
          <w14:ligatures w14:val="none"/>
        </w:rPr>
        <w:t>Рабочая программа дисциплины</w:t>
      </w:r>
    </w:p>
    <w:p w14:paraId="7BCA91DD" w14:textId="77777777" w:rsidR="006F1005" w:rsidRPr="000F5FAF" w:rsidRDefault="006F1005" w:rsidP="006F1005">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 xml:space="preserve">для студентов, обучающихся по направлению подготовки </w:t>
      </w:r>
    </w:p>
    <w:p w14:paraId="254ABA08" w14:textId="77777777" w:rsidR="006F1005" w:rsidRPr="000F5FAF" w:rsidRDefault="006F1005" w:rsidP="006F1005">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41.03.04. Политология, ОП «Мировая политика/</w:t>
      </w:r>
      <w:proofErr w:type="spellStart"/>
      <w:r w:rsidRPr="000F5FAF">
        <w:rPr>
          <w:rFonts w:ascii="Times New Roman" w:eastAsia="Times New Roman" w:hAnsi="Times New Roman" w:cs="Times New Roman"/>
          <w:kern w:val="0"/>
          <w:sz w:val="24"/>
          <w:szCs w:val="24"/>
          <w14:ligatures w14:val="none"/>
        </w:rPr>
        <w:t>Global</w:t>
      </w:r>
      <w:proofErr w:type="spellEnd"/>
      <w:r w:rsidRPr="000F5FAF">
        <w:rPr>
          <w:rFonts w:ascii="Times New Roman" w:eastAsia="Times New Roman" w:hAnsi="Times New Roman" w:cs="Times New Roman"/>
          <w:kern w:val="0"/>
          <w:sz w:val="24"/>
          <w:szCs w:val="24"/>
          <w14:ligatures w14:val="none"/>
        </w:rPr>
        <w:t xml:space="preserve"> </w:t>
      </w:r>
      <w:proofErr w:type="spellStart"/>
      <w:r w:rsidRPr="000F5FAF">
        <w:rPr>
          <w:rFonts w:ascii="Times New Roman" w:eastAsia="Times New Roman" w:hAnsi="Times New Roman" w:cs="Times New Roman"/>
          <w:kern w:val="0"/>
          <w:sz w:val="24"/>
          <w:szCs w:val="24"/>
          <w14:ligatures w14:val="none"/>
        </w:rPr>
        <w:t>politics</w:t>
      </w:r>
      <w:proofErr w:type="spellEnd"/>
      <w:r w:rsidRPr="000F5FAF">
        <w:rPr>
          <w:rFonts w:ascii="Times New Roman" w:eastAsia="Times New Roman" w:hAnsi="Times New Roman" w:cs="Times New Roman"/>
          <w:kern w:val="0"/>
          <w:sz w:val="24"/>
          <w:szCs w:val="24"/>
          <w14:ligatures w14:val="none"/>
        </w:rPr>
        <w:t xml:space="preserve">», </w:t>
      </w:r>
    </w:p>
    <w:p w14:paraId="3ECF8A5D" w14:textId="77777777" w:rsidR="006F1005" w:rsidRDefault="006F1005" w:rsidP="006F1005">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ОП «Современные политические техно</w:t>
      </w:r>
      <w:r>
        <w:rPr>
          <w:rFonts w:ascii="Times New Roman" w:eastAsia="Times New Roman" w:hAnsi="Times New Roman" w:cs="Times New Roman"/>
          <w:kern w:val="0"/>
          <w:sz w:val="24"/>
          <w:szCs w:val="24"/>
          <w14:ligatures w14:val="none"/>
        </w:rPr>
        <w:t>логии, экспертиза и GR», профили:</w:t>
      </w:r>
      <w:r w:rsidRPr="000F5FAF">
        <w:rPr>
          <w:rFonts w:ascii="Times New Roman" w:eastAsia="Times New Roman" w:hAnsi="Times New Roman" w:cs="Times New Roman"/>
          <w:kern w:val="0"/>
          <w:sz w:val="24"/>
          <w:szCs w:val="24"/>
          <w14:ligatures w14:val="none"/>
        </w:rPr>
        <w:t xml:space="preserve"> «П</w:t>
      </w:r>
      <w:r>
        <w:rPr>
          <w:rFonts w:ascii="Times New Roman" w:eastAsia="Times New Roman" w:hAnsi="Times New Roman" w:cs="Times New Roman"/>
          <w:kern w:val="0"/>
          <w:sz w:val="24"/>
          <w:szCs w:val="24"/>
          <w14:ligatures w14:val="none"/>
        </w:rPr>
        <w:t xml:space="preserve">олитические технологии», </w:t>
      </w:r>
      <w:r w:rsidRPr="000F5FAF">
        <w:rPr>
          <w:rFonts w:ascii="Times New Roman" w:eastAsia="Times New Roman" w:hAnsi="Times New Roman" w:cs="Times New Roman"/>
          <w:kern w:val="0"/>
          <w:sz w:val="24"/>
          <w:szCs w:val="24"/>
          <w14:ligatures w14:val="none"/>
        </w:rPr>
        <w:t xml:space="preserve">«Политология экономических процессов», </w:t>
      </w:r>
    </w:p>
    <w:p w14:paraId="3AFBFA3C" w14:textId="77777777" w:rsidR="006F1005" w:rsidRPr="000F5FAF" w:rsidRDefault="006F1005" w:rsidP="006F1005">
      <w:pPr>
        <w:tabs>
          <w:tab w:val="left" w:pos="709"/>
          <w:tab w:val="left" w:pos="993"/>
        </w:tabs>
        <w:spacing w:after="0" w:line="360" w:lineRule="auto"/>
        <w:ind w:firstLine="567"/>
        <w:jc w:val="center"/>
        <w:rPr>
          <w:rFonts w:ascii="Times New Roman" w:eastAsia="Times New Roman" w:hAnsi="Times New Roman" w:cs="Times New Roman"/>
          <w:kern w:val="0"/>
          <w:sz w:val="24"/>
          <w:szCs w:val="24"/>
          <w14:ligatures w14:val="none"/>
        </w:rPr>
      </w:pPr>
      <w:r w:rsidRPr="000F5FAF">
        <w:rPr>
          <w:rFonts w:ascii="Times New Roman" w:eastAsia="Times New Roman" w:hAnsi="Times New Roman" w:cs="Times New Roman"/>
          <w:kern w:val="0"/>
          <w:sz w:val="24"/>
          <w:szCs w:val="24"/>
          <w14:ligatures w14:val="none"/>
        </w:rPr>
        <w:t xml:space="preserve">ОП «Политология» </w:t>
      </w:r>
    </w:p>
    <w:p w14:paraId="5C863EE6"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527E063"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5D7FFD9"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A7EDF0E"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03FF0E9"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009BF70"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101E649"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0EC4208"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2ADF9A2"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74EA128"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E894530"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3300B1E"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B76828D" w14:textId="77777777" w:rsidR="005A0DDE" w:rsidRPr="00B80073" w:rsidRDefault="005A0DDE" w:rsidP="005A0DD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C7B4E3D" w14:textId="77777777" w:rsidR="005A0DDE" w:rsidRDefault="005A0DDE" w:rsidP="005A0DDE">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B80073">
        <w:rPr>
          <w:rFonts w:ascii="Times New Roman" w:eastAsia="Times New Roman" w:hAnsi="Times New Roman" w:cs="Times New Roman"/>
          <w:b/>
          <w:kern w:val="0"/>
          <w:sz w:val="28"/>
          <w:szCs w:val="28"/>
          <w14:ligatures w14:val="none"/>
        </w:rPr>
        <w:t>Москва</w:t>
      </w:r>
      <w:r w:rsidRPr="00B80073">
        <w:rPr>
          <w:rFonts w:ascii="Times New Roman" w:eastAsia="Times New Roman" w:hAnsi="Times New Roman" w:cs="Times New Roman"/>
          <w:b/>
          <w:caps/>
          <w:kern w:val="0"/>
          <w:sz w:val="28"/>
          <w:szCs w:val="28"/>
          <w14:ligatures w14:val="none"/>
        </w:rPr>
        <w:t xml:space="preserve"> 202</w:t>
      </w:r>
      <w:r>
        <w:rPr>
          <w:rFonts w:ascii="Times New Roman" w:eastAsia="Times New Roman" w:hAnsi="Times New Roman" w:cs="Times New Roman"/>
          <w:b/>
          <w:caps/>
          <w:kern w:val="0"/>
          <w:sz w:val="28"/>
          <w:szCs w:val="28"/>
          <w14:ligatures w14:val="none"/>
        </w:rPr>
        <w:t>4</w:t>
      </w:r>
    </w:p>
    <w:p w14:paraId="61754D1B"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B80073">
        <w:rPr>
          <w:rFonts w:ascii="Times New Roman" w:eastAsia="Times New Roman" w:hAnsi="Times New Roman" w:cs="Times New Roman"/>
          <w:b/>
          <w:caps/>
          <w:kern w:val="0"/>
          <w:sz w:val="28"/>
          <w:szCs w:val="28"/>
          <w14:ligatures w14:val="none"/>
        </w:rPr>
        <w:lastRenderedPageBreak/>
        <w:t xml:space="preserve"> </w:t>
      </w:r>
    </w:p>
    <w:p w14:paraId="4B7A0CCD" w14:textId="77777777" w:rsidR="005A0DDE" w:rsidRPr="00B80073" w:rsidRDefault="005A0DDE" w:rsidP="005A0DDE">
      <w:pPr>
        <w:tabs>
          <w:tab w:val="left" w:pos="709"/>
          <w:tab w:val="left" w:pos="993"/>
        </w:tabs>
        <w:spacing w:after="0" w:line="240" w:lineRule="auto"/>
        <w:ind w:firstLine="567"/>
        <w:jc w:val="center"/>
        <w:rPr>
          <w:rFonts w:ascii="Times New Roman" w:eastAsia="Times New Roman" w:hAnsi="Times New Roman" w:cs="Times New Roman"/>
          <w:b/>
          <w:bCs/>
          <w:iCs/>
          <w:kern w:val="0"/>
          <w:sz w:val="28"/>
          <w:szCs w:val="28"/>
          <w14:ligatures w14:val="none"/>
        </w:rPr>
      </w:pPr>
      <w:r w:rsidRPr="00B80073">
        <w:rPr>
          <w:rFonts w:ascii="Times New Roman" w:eastAsia="Times New Roman" w:hAnsi="Times New Roman" w:cs="Times New Roman"/>
          <w:b/>
          <w:bCs/>
          <w:iCs/>
          <w:kern w:val="0"/>
          <w:sz w:val="28"/>
          <w:szCs w:val="28"/>
          <w14:ligatures w14:val="none"/>
        </w:rPr>
        <w:t>Содержание</w:t>
      </w:r>
    </w:p>
    <w:sdt>
      <w:sdtPr>
        <w:rPr>
          <w:rFonts w:ascii="Times New Roman" w:eastAsia="Times New Roman" w:hAnsi="Times New Roman" w:cs="Times New Roman"/>
          <w:kern w:val="0"/>
          <w14:ligatures w14:val="none"/>
        </w:rPr>
        <w:id w:val="996920611"/>
        <w:docPartObj>
          <w:docPartGallery w:val="Table of Contents"/>
          <w:docPartUnique/>
        </w:docPartObj>
      </w:sdtPr>
      <w:sdtEndPr>
        <w:rPr>
          <w:b/>
          <w:bCs/>
          <w:sz w:val="24"/>
          <w:szCs w:val="24"/>
        </w:rPr>
      </w:sdtEndPr>
      <w:sdtContent>
        <w:p w14:paraId="2449F25C" w14:textId="77777777" w:rsidR="005A0DDE" w:rsidRPr="00B80073" w:rsidRDefault="005A0DDE" w:rsidP="005A0DDE">
          <w:pPr>
            <w:keepNext/>
            <w:keepLines/>
            <w:spacing w:before="240" w:after="0"/>
            <w:rPr>
              <w:rFonts w:ascii="Times New Roman" w:eastAsiaTheme="majorEastAsia" w:hAnsi="Times New Roman" w:cs="Times New Roman"/>
              <w:kern w:val="0"/>
              <w:sz w:val="32"/>
              <w:szCs w:val="32"/>
              <w:lang w:eastAsia="ru-RU"/>
              <w14:ligatures w14:val="none"/>
            </w:rPr>
          </w:pPr>
        </w:p>
        <w:p w14:paraId="43E37DC0" w14:textId="7783AFA2" w:rsidR="005A0DDE" w:rsidRPr="00BC27AA" w:rsidRDefault="005A0DDE" w:rsidP="005A0DDE">
          <w:pPr>
            <w:pStyle w:val="18"/>
            <w:tabs>
              <w:tab w:val="right" w:leader="dot" w:pos="9629"/>
            </w:tabs>
            <w:rPr>
              <w:rFonts w:asciiTheme="minorHAnsi" w:eastAsiaTheme="minorEastAsia" w:hAnsiTheme="minorHAnsi" w:cstheme="minorBidi"/>
              <w:noProof/>
              <w:kern w:val="2"/>
              <w:lang w:eastAsia="ru-RU"/>
              <w14:ligatures w14:val="standardContextual"/>
            </w:rPr>
          </w:pPr>
          <w:r w:rsidRPr="00B80073">
            <w:rPr>
              <w:rFonts w:ascii="Times New Roman" w:hAnsi="Times New Roman"/>
              <w:sz w:val="24"/>
              <w:szCs w:val="24"/>
            </w:rPr>
            <w:fldChar w:fldCharType="begin"/>
          </w:r>
          <w:r w:rsidRPr="00B80073">
            <w:rPr>
              <w:rFonts w:ascii="Times New Roman" w:hAnsi="Times New Roman"/>
              <w:sz w:val="24"/>
              <w:szCs w:val="24"/>
            </w:rPr>
            <w:instrText xml:space="preserve"> TOC \o "1-3" \h \z \u </w:instrText>
          </w:r>
          <w:r w:rsidRPr="00B80073">
            <w:rPr>
              <w:rFonts w:ascii="Times New Roman" w:hAnsi="Times New Roman"/>
              <w:sz w:val="24"/>
              <w:szCs w:val="24"/>
            </w:rPr>
            <w:fldChar w:fldCharType="separate"/>
          </w:r>
          <w:hyperlink w:anchor="_Toc168342364" w:history="1">
            <w:r w:rsidRPr="00BC27AA">
              <w:rPr>
                <w:rStyle w:val="af5"/>
                <w:rFonts w:ascii="Times New Roman" w:hAnsi="Times New Roman"/>
                <w:noProof/>
              </w:rPr>
              <w:t>1.Наименование дисциплины</w:t>
            </w:r>
            <w:r w:rsidRPr="00BC27AA">
              <w:rPr>
                <w:noProof/>
                <w:webHidden/>
              </w:rPr>
              <w:tab/>
            </w:r>
            <w:r w:rsidRPr="00BC27AA">
              <w:rPr>
                <w:noProof/>
                <w:webHidden/>
              </w:rPr>
              <w:fldChar w:fldCharType="begin"/>
            </w:r>
            <w:r w:rsidRPr="00BC27AA">
              <w:rPr>
                <w:noProof/>
                <w:webHidden/>
              </w:rPr>
              <w:instrText xml:space="preserve"> PAGEREF _Toc168342364 \h </w:instrText>
            </w:r>
            <w:r w:rsidRPr="00BC27AA">
              <w:rPr>
                <w:noProof/>
                <w:webHidden/>
              </w:rPr>
            </w:r>
            <w:r w:rsidRPr="00BC27AA">
              <w:rPr>
                <w:noProof/>
                <w:webHidden/>
              </w:rPr>
              <w:fldChar w:fldCharType="separate"/>
            </w:r>
            <w:r w:rsidR="00086C97">
              <w:rPr>
                <w:noProof/>
                <w:webHidden/>
              </w:rPr>
              <w:t>4</w:t>
            </w:r>
            <w:r w:rsidRPr="00BC27AA">
              <w:rPr>
                <w:noProof/>
                <w:webHidden/>
              </w:rPr>
              <w:fldChar w:fldCharType="end"/>
            </w:r>
          </w:hyperlink>
        </w:p>
        <w:p w14:paraId="095C0FC9" w14:textId="141CAAEA"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65" w:history="1">
            <w:r w:rsidR="005A0DDE" w:rsidRPr="00BC27AA">
              <w:rPr>
                <w:rStyle w:val="af5"/>
                <w:rFonts w:ascii="Times New Roman" w:hAnsi="Times New Roman"/>
                <w:iCs/>
                <w:noProof/>
              </w:rPr>
              <w:t>2.</w:t>
            </w:r>
            <w:r w:rsidR="005A0DDE" w:rsidRPr="00BC27AA">
              <w:rPr>
                <w:rStyle w:val="af5"/>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5A0DDE" w:rsidRPr="00BC27AA">
              <w:rPr>
                <w:noProof/>
                <w:webHidden/>
              </w:rPr>
              <w:tab/>
            </w:r>
            <w:r w:rsidR="005A0DDE" w:rsidRPr="00BC27AA">
              <w:rPr>
                <w:noProof/>
                <w:webHidden/>
              </w:rPr>
              <w:fldChar w:fldCharType="begin"/>
            </w:r>
            <w:r w:rsidR="005A0DDE" w:rsidRPr="00BC27AA">
              <w:rPr>
                <w:noProof/>
                <w:webHidden/>
              </w:rPr>
              <w:instrText xml:space="preserve"> PAGEREF _Toc168342365 \h </w:instrText>
            </w:r>
            <w:r w:rsidR="005A0DDE" w:rsidRPr="00BC27AA">
              <w:rPr>
                <w:noProof/>
                <w:webHidden/>
              </w:rPr>
            </w:r>
            <w:r w:rsidR="005A0DDE" w:rsidRPr="00BC27AA">
              <w:rPr>
                <w:noProof/>
                <w:webHidden/>
              </w:rPr>
              <w:fldChar w:fldCharType="separate"/>
            </w:r>
            <w:r w:rsidR="00086C97">
              <w:rPr>
                <w:noProof/>
                <w:webHidden/>
              </w:rPr>
              <w:t>4</w:t>
            </w:r>
            <w:r w:rsidR="005A0DDE" w:rsidRPr="00BC27AA">
              <w:rPr>
                <w:noProof/>
                <w:webHidden/>
              </w:rPr>
              <w:fldChar w:fldCharType="end"/>
            </w:r>
          </w:hyperlink>
        </w:p>
        <w:p w14:paraId="2BD64E1D" w14:textId="0F6F4119"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66" w:history="1">
            <w:r w:rsidR="005A0DDE" w:rsidRPr="00BC27AA">
              <w:rPr>
                <w:rStyle w:val="af5"/>
                <w:rFonts w:ascii="Times New Roman" w:hAnsi="Times New Roman"/>
                <w:noProof/>
                <w:lang w:eastAsia="ru-RU"/>
              </w:rPr>
              <w:t>3.</w:t>
            </w:r>
            <w:r w:rsidR="005A0DDE" w:rsidRPr="00BC27AA">
              <w:rPr>
                <w:rStyle w:val="af5"/>
                <w:rFonts w:ascii="Times New Roman" w:hAnsi="Times New Roman"/>
                <w:noProof/>
              </w:rPr>
              <w:t>Место дисциплины в структуре образовательной программы</w:t>
            </w:r>
            <w:r w:rsidR="005A0DDE" w:rsidRPr="00BC27AA">
              <w:rPr>
                <w:noProof/>
                <w:webHidden/>
              </w:rPr>
              <w:tab/>
            </w:r>
            <w:r w:rsidR="000A0D43">
              <w:rPr>
                <w:noProof/>
                <w:webHidden/>
              </w:rPr>
              <w:t>6</w:t>
            </w:r>
          </w:hyperlink>
        </w:p>
        <w:p w14:paraId="577F7BEF" w14:textId="445678AB"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67" w:history="1">
            <w:r w:rsidR="005A0DDE" w:rsidRPr="00BC27AA">
              <w:rPr>
                <w:rStyle w:val="af5"/>
                <w:rFonts w:ascii="Times New Roman" w:hAnsi="Times New Roman"/>
                <w:iCs/>
                <w:noProof/>
              </w:rPr>
              <w:t>4</w:t>
            </w:r>
            <w:r w:rsidR="005A0DDE" w:rsidRPr="00BC27AA">
              <w:rPr>
                <w:rStyle w:val="af5"/>
                <w:rFonts w:ascii="Times New Roman" w:hAnsi="Times New Roman"/>
                <w:noProof/>
                <w:lang w:eastAsia="ru-RU"/>
              </w:rPr>
              <w:t xml:space="preserve">. </w:t>
            </w:r>
            <w:r w:rsidR="005A0DDE" w:rsidRPr="00BC27AA">
              <w:rPr>
                <w:rStyle w:val="af5"/>
                <w:rFonts w:ascii="Times New Roman" w:hAnsi="Times New Roman"/>
                <w:noProof/>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A0DDE" w:rsidRPr="00BC27AA">
              <w:rPr>
                <w:noProof/>
                <w:webHidden/>
              </w:rPr>
              <w:tab/>
            </w:r>
            <w:r w:rsidR="000A0D43">
              <w:rPr>
                <w:noProof/>
                <w:webHidden/>
              </w:rPr>
              <w:t>7</w:t>
            </w:r>
          </w:hyperlink>
        </w:p>
        <w:p w14:paraId="50C27204" w14:textId="76BD5DE7"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68" w:history="1">
            <w:r w:rsidR="005A0DDE" w:rsidRPr="00BC27AA">
              <w:rPr>
                <w:rStyle w:val="af5"/>
                <w:rFonts w:ascii="Times New Roman" w:hAnsi="Times New Roman"/>
                <w:iCs/>
                <w:noProof/>
              </w:rPr>
              <w:t xml:space="preserve">5. </w:t>
            </w:r>
            <w:r w:rsidR="005A0DDE" w:rsidRPr="00BC27AA">
              <w:rPr>
                <w:rStyle w:val="af5"/>
                <w:rFonts w:ascii="Times New Roman" w:hAnsi="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A0DDE" w:rsidRPr="00BC27AA">
              <w:rPr>
                <w:noProof/>
                <w:webHidden/>
              </w:rPr>
              <w:tab/>
            </w:r>
            <w:r w:rsidR="000A0D43">
              <w:rPr>
                <w:noProof/>
                <w:webHidden/>
              </w:rPr>
              <w:t>7</w:t>
            </w:r>
          </w:hyperlink>
        </w:p>
        <w:p w14:paraId="4E9CD666" w14:textId="7EC98B18"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69" w:history="1">
            <w:r w:rsidR="005A0DDE" w:rsidRPr="00BC27AA">
              <w:rPr>
                <w:rStyle w:val="af5"/>
                <w:rFonts w:ascii="Times New Roman" w:hAnsi="Times New Roman"/>
                <w:noProof/>
              </w:rPr>
              <w:t>5.1. Содержание дисциплины</w:t>
            </w:r>
            <w:r w:rsidR="005A0DDE" w:rsidRPr="00BC27AA">
              <w:rPr>
                <w:noProof/>
                <w:webHidden/>
              </w:rPr>
              <w:tab/>
            </w:r>
            <w:r w:rsidR="000A0D43">
              <w:rPr>
                <w:noProof/>
                <w:webHidden/>
              </w:rPr>
              <w:t>12</w:t>
            </w:r>
          </w:hyperlink>
        </w:p>
        <w:p w14:paraId="71D9E3D0" w14:textId="2E5DFF7D"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0" w:history="1">
            <w:r w:rsidR="005A0DDE" w:rsidRPr="00BC27AA">
              <w:rPr>
                <w:rStyle w:val="af5"/>
                <w:rFonts w:ascii="Times New Roman" w:hAnsi="Times New Roman"/>
                <w:iCs/>
                <w:noProof/>
              </w:rPr>
              <w:t xml:space="preserve">5.2. </w:t>
            </w:r>
            <w:r w:rsidR="005A0DDE" w:rsidRPr="00BC27AA">
              <w:rPr>
                <w:rStyle w:val="af5"/>
                <w:rFonts w:ascii="Times New Roman" w:hAnsi="Times New Roman"/>
                <w:noProof/>
              </w:rPr>
              <w:t>Учебно-тематический план</w:t>
            </w:r>
            <w:r w:rsidR="005A0DDE" w:rsidRPr="00BC27AA">
              <w:rPr>
                <w:noProof/>
                <w:webHidden/>
              </w:rPr>
              <w:tab/>
            </w:r>
            <w:r w:rsidR="000A0D43">
              <w:rPr>
                <w:noProof/>
                <w:webHidden/>
              </w:rPr>
              <w:t>12</w:t>
            </w:r>
          </w:hyperlink>
        </w:p>
        <w:p w14:paraId="4F059DD2" w14:textId="4FE80D71"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1" w:history="1">
            <w:r w:rsidR="005A0DDE" w:rsidRPr="00BC27AA">
              <w:rPr>
                <w:rStyle w:val="af5"/>
                <w:rFonts w:ascii="Times New Roman" w:hAnsi="Times New Roman"/>
                <w:noProof/>
              </w:rPr>
              <w:t>5.3. Содержание семинаров и практических занятий</w:t>
            </w:r>
            <w:r w:rsidR="005A0DDE" w:rsidRPr="00BC27AA">
              <w:rPr>
                <w:noProof/>
                <w:webHidden/>
              </w:rPr>
              <w:tab/>
            </w:r>
            <w:r w:rsidR="000A0D43">
              <w:rPr>
                <w:noProof/>
                <w:webHidden/>
              </w:rPr>
              <w:t>14</w:t>
            </w:r>
          </w:hyperlink>
        </w:p>
        <w:p w14:paraId="2584537D" w14:textId="5C4A5814"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2" w:history="1">
            <w:r w:rsidR="005A0DDE" w:rsidRPr="00BC27AA">
              <w:rPr>
                <w:rStyle w:val="af5"/>
                <w:rFonts w:ascii="Times New Roman" w:hAnsi="Times New Roman"/>
                <w:noProof/>
              </w:rPr>
              <w:t>6. Перечень учебно-методического обеспечения для самостоятельной работы обучающихся по дисциплине</w:t>
            </w:r>
            <w:r w:rsidR="005A0DDE" w:rsidRPr="00BC27AA">
              <w:rPr>
                <w:noProof/>
                <w:webHidden/>
              </w:rPr>
              <w:tab/>
            </w:r>
            <w:r w:rsidR="005A0DDE" w:rsidRPr="00BC27AA">
              <w:rPr>
                <w:noProof/>
                <w:webHidden/>
              </w:rPr>
              <w:fldChar w:fldCharType="begin"/>
            </w:r>
            <w:r w:rsidR="005A0DDE" w:rsidRPr="00BC27AA">
              <w:rPr>
                <w:noProof/>
                <w:webHidden/>
              </w:rPr>
              <w:instrText xml:space="preserve"> PAGEREF _Toc168342372 \h </w:instrText>
            </w:r>
            <w:r w:rsidR="005A0DDE" w:rsidRPr="00BC27AA">
              <w:rPr>
                <w:noProof/>
                <w:webHidden/>
              </w:rPr>
            </w:r>
            <w:r w:rsidR="005A0DDE" w:rsidRPr="00BC27AA">
              <w:rPr>
                <w:noProof/>
                <w:webHidden/>
              </w:rPr>
              <w:fldChar w:fldCharType="separate"/>
            </w:r>
            <w:r w:rsidR="00086C97">
              <w:rPr>
                <w:noProof/>
                <w:webHidden/>
              </w:rPr>
              <w:t>18</w:t>
            </w:r>
            <w:r w:rsidR="005A0DDE" w:rsidRPr="00BC27AA">
              <w:rPr>
                <w:noProof/>
                <w:webHidden/>
              </w:rPr>
              <w:fldChar w:fldCharType="end"/>
            </w:r>
          </w:hyperlink>
        </w:p>
        <w:p w14:paraId="60839FDA" w14:textId="4FDD96C0"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3" w:history="1">
            <w:r w:rsidR="005A0DDE" w:rsidRPr="00BC27AA">
              <w:rPr>
                <w:rStyle w:val="af5"/>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5A0DDE" w:rsidRPr="00BC27AA">
              <w:rPr>
                <w:noProof/>
                <w:webHidden/>
              </w:rPr>
              <w:tab/>
            </w:r>
            <w:r w:rsidR="005A0DDE" w:rsidRPr="00BC27AA">
              <w:rPr>
                <w:noProof/>
                <w:webHidden/>
              </w:rPr>
              <w:fldChar w:fldCharType="begin"/>
            </w:r>
            <w:r w:rsidR="005A0DDE" w:rsidRPr="00BC27AA">
              <w:rPr>
                <w:noProof/>
                <w:webHidden/>
              </w:rPr>
              <w:instrText xml:space="preserve"> PAGEREF _Toc168342373 \h </w:instrText>
            </w:r>
            <w:r w:rsidR="005A0DDE" w:rsidRPr="00BC27AA">
              <w:rPr>
                <w:noProof/>
                <w:webHidden/>
              </w:rPr>
            </w:r>
            <w:r w:rsidR="005A0DDE" w:rsidRPr="00BC27AA">
              <w:rPr>
                <w:noProof/>
                <w:webHidden/>
              </w:rPr>
              <w:fldChar w:fldCharType="separate"/>
            </w:r>
            <w:r w:rsidR="00086C97">
              <w:rPr>
                <w:noProof/>
                <w:webHidden/>
              </w:rPr>
              <w:t>18</w:t>
            </w:r>
            <w:r w:rsidR="005A0DDE" w:rsidRPr="00BC27AA">
              <w:rPr>
                <w:noProof/>
                <w:webHidden/>
              </w:rPr>
              <w:fldChar w:fldCharType="end"/>
            </w:r>
          </w:hyperlink>
        </w:p>
        <w:p w14:paraId="349845F0" w14:textId="5DB1BA3C"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4" w:history="1">
            <w:r w:rsidR="005A0DDE" w:rsidRPr="00BC27AA">
              <w:rPr>
                <w:rStyle w:val="af5"/>
                <w:rFonts w:ascii="Times New Roman" w:hAnsi="Times New Roman"/>
                <w:iCs/>
                <w:noProof/>
              </w:rPr>
              <w:t xml:space="preserve">6.2. </w:t>
            </w:r>
            <w:r w:rsidR="005A0DDE" w:rsidRPr="00BC27AA">
              <w:rPr>
                <w:rStyle w:val="af5"/>
                <w:rFonts w:ascii="Times New Roman" w:hAnsi="Times New Roman"/>
                <w:noProof/>
              </w:rPr>
              <w:t>Перечень вопросов, заданий, тем для подготовки к текущему контролю</w:t>
            </w:r>
            <w:r w:rsidR="005A0DDE" w:rsidRPr="00BC27AA">
              <w:rPr>
                <w:noProof/>
                <w:webHidden/>
              </w:rPr>
              <w:tab/>
            </w:r>
            <w:r w:rsidR="005A0DDE" w:rsidRPr="00BC27AA">
              <w:rPr>
                <w:noProof/>
                <w:webHidden/>
              </w:rPr>
              <w:fldChar w:fldCharType="begin"/>
            </w:r>
            <w:r w:rsidR="005A0DDE" w:rsidRPr="00BC27AA">
              <w:rPr>
                <w:noProof/>
                <w:webHidden/>
              </w:rPr>
              <w:instrText xml:space="preserve"> PAGEREF _Toc168342374 \h </w:instrText>
            </w:r>
            <w:r w:rsidR="005A0DDE" w:rsidRPr="00BC27AA">
              <w:rPr>
                <w:noProof/>
                <w:webHidden/>
              </w:rPr>
            </w:r>
            <w:r w:rsidR="005A0DDE" w:rsidRPr="00BC27AA">
              <w:rPr>
                <w:noProof/>
                <w:webHidden/>
              </w:rPr>
              <w:fldChar w:fldCharType="separate"/>
            </w:r>
            <w:r w:rsidR="00086C97">
              <w:rPr>
                <w:noProof/>
                <w:webHidden/>
              </w:rPr>
              <w:t>21</w:t>
            </w:r>
            <w:r w:rsidR="005A0DDE" w:rsidRPr="00BC27AA">
              <w:rPr>
                <w:noProof/>
                <w:webHidden/>
              </w:rPr>
              <w:fldChar w:fldCharType="end"/>
            </w:r>
          </w:hyperlink>
        </w:p>
        <w:p w14:paraId="50BFD690" w14:textId="3C5D0095"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5" w:history="1">
            <w:r w:rsidR="005A0DDE" w:rsidRPr="00BC27AA">
              <w:rPr>
                <w:rStyle w:val="af5"/>
                <w:rFonts w:ascii="Times New Roman" w:hAnsi="Times New Roman"/>
                <w:noProof/>
              </w:rPr>
              <w:t>7. Фонд оценочных средств для проведения промежуточной аттестации обучающихся по дисциплине</w:t>
            </w:r>
            <w:r w:rsidR="005A0DDE" w:rsidRPr="00BC27AA">
              <w:rPr>
                <w:noProof/>
                <w:webHidden/>
              </w:rPr>
              <w:tab/>
            </w:r>
            <w:r w:rsidR="005A0DDE" w:rsidRPr="00BC27AA">
              <w:rPr>
                <w:noProof/>
                <w:webHidden/>
              </w:rPr>
              <w:fldChar w:fldCharType="begin"/>
            </w:r>
            <w:r w:rsidR="005A0DDE" w:rsidRPr="00BC27AA">
              <w:rPr>
                <w:noProof/>
                <w:webHidden/>
              </w:rPr>
              <w:instrText xml:space="preserve"> PAGEREF _Toc168342375 \h </w:instrText>
            </w:r>
            <w:r w:rsidR="005A0DDE" w:rsidRPr="00BC27AA">
              <w:rPr>
                <w:noProof/>
                <w:webHidden/>
              </w:rPr>
            </w:r>
            <w:r w:rsidR="005A0DDE" w:rsidRPr="00BC27AA">
              <w:rPr>
                <w:noProof/>
                <w:webHidden/>
              </w:rPr>
              <w:fldChar w:fldCharType="separate"/>
            </w:r>
            <w:r w:rsidR="00086C97">
              <w:rPr>
                <w:noProof/>
                <w:webHidden/>
              </w:rPr>
              <w:t>22</w:t>
            </w:r>
            <w:r w:rsidR="005A0DDE" w:rsidRPr="00BC27AA">
              <w:rPr>
                <w:noProof/>
                <w:webHidden/>
              </w:rPr>
              <w:fldChar w:fldCharType="end"/>
            </w:r>
          </w:hyperlink>
        </w:p>
        <w:p w14:paraId="6A972C00" w14:textId="5B3A7E87"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6" w:history="1">
            <w:r w:rsidR="005A0DDE" w:rsidRPr="00BC27AA">
              <w:rPr>
                <w:rStyle w:val="af5"/>
                <w:rFonts w:ascii="Times New Roman" w:hAnsi="Times New Roman"/>
                <w:noProof/>
                <w:lang w:eastAsia="ru-RU"/>
              </w:rPr>
              <w:t xml:space="preserve">8. </w:t>
            </w:r>
            <w:r w:rsidR="005A0DDE" w:rsidRPr="00BC27AA">
              <w:rPr>
                <w:rStyle w:val="af5"/>
                <w:rFonts w:ascii="Times New Roman" w:hAnsi="Times New Roman"/>
                <w:noProof/>
              </w:rPr>
              <w:t>Перечень основной и дополнительной учебной литературы, необходимой для освоения дисциплины</w:t>
            </w:r>
            <w:r w:rsidR="005A0DDE" w:rsidRPr="00BC27AA">
              <w:rPr>
                <w:noProof/>
                <w:webHidden/>
              </w:rPr>
              <w:tab/>
            </w:r>
            <w:r w:rsidR="000A0D43">
              <w:rPr>
                <w:noProof/>
                <w:webHidden/>
              </w:rPr>
              <w:t>29</w:t>
            </w:r>
          </w:hyperlink>
        </w:p>
        <w:p w14:paraId="447FE619" w14:textId="0D7D5A0C"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77" w:history="1">
            <w:r w:rsidR="005A0DDE" w:rsidRPr="00BC27AA">
              <w:rPr>
                <w:rStyle w:val="af5"/>
                <w:rFonts w:ascii="Times New Roman" w:hAnsi="Times New Roman"/>
                <w:noProof/>
              </w:rPr>
              <w:t>10. Методические указания для обучающихся по освоению дисциплины</w:t>
            </w:r>
            <w:r w:rsidR="005A0DDE" w:rsidRPr="00BC27AA">
              <w:rPr>
                <w:noProof/>
                <w:webHidden/>
              </w:rPr>
              <w:tab/>
            </w:r>
            <w:r w:rsidR="000A0D43">
              <w:rPr>
                <w:noProof/>
                <w:webHidden/>
              </w:rPr>
              <w:t>30</w:t>
            </w:r>
          </w:hyperlink>
        </w:p>
        <w:p w14:paraId="6877B309" w14:textId="30457263" w:rsidR="005A0DDE" w:rsidRPr="00BC27AA"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81" w:history="1">
            <w:r w:rsidR="005A0DDE" w:rsidRPr="00BC27AA">
              <w:rPr>
                <w:rStyle w:val="af5"/>
                <w:rFonts w:ascii="Times New Roman" w:hAnsi="Times New Roman"/>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0DDE" w:rsidRPr="00BC27AA">
              <w:rPr>
                <w:noProof/>
                <w:webHidden/>
              </w:rPr>
              <w:tab/>
            </w:r>
            <w:r w:rsidR="000A0D43">
              <w:rPr>
                <w:noProof/>
                <w:webHidden/>
              </w:rPr>
              <w:t>31</w:t>
            </w:r>
          </w:hyperlink>
        </w:p>
        <w:p w14:paraId="53785135" w14:textId="3ECB7C0C" w:rsidR="005A0DDE" w:rsidRDefault="009F3B4B" w:rsidP="005A0DDE">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68342386" w:history="1">
            <w:r w:rsidR="005A0DDE" w:rsidRPr="00BC27AA">
              <w:rPr>
                <w:rStyle w:val="af5"/>
                <w:rFonts w:ascii="Times New Roman" w:hAnsi="Times New Roman"/>
                <w:noProof/>
                <w:lang w:eastAsia="ru-RU"/>
              </w:rPr>
              <w:t>12. Описание материально-технической базы, необходимой для осуществления образовательного процесса по дисциплине.</w:t>
            </w:r>
            <w:r w:rsidR="005A0DDE" w:rsidRPr="00BC27AA">
              <w:rPr>
                <w:noProof/>
                <w:webHidden/>
              </w:rPr>
              <w:tab/>
            </w:r>
            <w:r w:rsidR="000A0D43">
              <w:rPr>
                <w:noProof/>
                <w:webHidden/>
              </w:rPr>
              <w:t>34</w:t>
            </w:r>
          </w:hyperlink>
        </w:p>
        <w:p w14:paraId="49D03971" w14:textId="77777777" w:rsidR="005A0DDE" w:rsidRPr="00B80073" w:rsidRDefault="005A0DDE" w:rsidP="005A0DDE">
          <w:pPr>
            <w:spacing w:after="0" w:line="240" w:lineRule="auto"/>
            <w:jc w:val="both"/>
            <w:rPr>
              <w:rFonts w:ascii="Times New Roman" w:eastAsia="Times New Roman" w:hAnsi="Times New Roman" w:cs="Times New Roman"/>
              <w:kern w:val="0"/>
              <w:sz w:val="24"/>
              <w:szCs w:val="24"/>
              <w14:ligatures w14:val="none"/>
            </w:rPr>
          </w:pPr>
          <w:r w:rsidRPr="00B80073">
            <w:rPr>
              <w:rFonts w:ascii="Times New Roman" w:eastAsia="Times New Roman" w:hAnsi="Times New Roman" w:cs="Times New Roman"/>
              <w:b/>
              <w:bCs/>
              <w:kern w:val="0"/>
              <w:sz w:val="24"/>
              <w:szCs w:val="24"/>
              <w14:ligatures w14:val="none"/>
            </w:rPr>
            <w:fldChar w:fldCharType="end"/>
          </w:r>
        </w:p>
      </w:sdtContent>
    </w:sdt>
    <w:p w14:paraId="54388010" w14:textId="77777777" w:rsidR="005A0DDE" w:rsidRPr="00B80073" w:rsidRDefault="005A0DDE"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1695C1C1" w14:textId="46F58A6E" w:rsidR="005A0DDE" w:rsidRDefault="005A0DDE"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54CC7002" w14:textId="41F1D298" w:rsidR="009C32B7" w:rsidRDefault="009C32B7"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7528F133" w14:textId="77EA5CC3" w:rsidR="009C32B7" w:rsidRDefault="009C32B7"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74F592E8" w14:textId="66A7862F" w:rsidR="000A0D43" w:rsidRDefault="000A0D43"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43D39503" w14:textId="77777777" w:rsidR="000A0D43" w:rsidRDefault="000A0D43"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063E19B0" w14:textId="77777777" w:rsidR="009C32B7" w:rsidRPr="00B80073" w:rsidRDefault="009C32B7" w:rsidP="005A0DD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p>
    <w:p w14:paraId="0A36B7B9"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kern w:val="0"/>
          <w:sz w:val="28"/>
          <w:szCs w:val="28"/>
          <w14:ligatures w14:val="none"/>
        </w:rPr>
      </w:pPr>
      <w:bookmarkStart w:id="1" w:name="_Toc168342364"/>
      <w:r w:rsidRPr="00B80073">
        <w:rPr>
          <w:rFonts w:ascii="Times New Roman" w:eastAsia="Times New Roman" w:hAnsi="Times New Roman" w:cs="Times New Roman"/>
          <w:kern w:val="0"/>
          <w:sz w:val="28"/>
          <w:szCs w:val="28"/>
          <w14:ligatures w14:val="none"/>
        </w:rPr>
        <w:lastRenderedPageBreak/>
        <w:t>1.</w:t>
      </w:r>
      <w:r w:rsidRPr="00B80073">
        <w:rPr>
          <w:rFonts w:ascii="Times New Roman" w:eastAsia="Times New Roman" w:hAnsi="Times New Roman" w:cs="Times New Roman"/>
          <w:b/>
          <w:bCs/>
          <w:kern w:val="0"/>
          <w:sz w:val="28"/>
          <w:szCs w:val="28"/>
          <w14:ligatures w14:val="none"/>
        </w:rPr>
        <w:t>Наименование дисциплины</w:t>
      </w:r>
      <w:bookmarkEnd w:id="1"/>
    </w:p>
    <w:p w14:paraId="7032E6EE" w14:textId="77777777" w:rsidR="005A0DDE" w:rsidRPr="00B80073" w:rsidRDefault="005A0DDE" w:rsidP="005A0DDE">
      <w:pPr>
        <w:tabs>
          <w:tab w:val="left" w:pos="709"/>
          <w:tab w:val="left" w:pos="993"/>
        </w:tabs>
        <w:spacing w:after="0" w:line="360" w:lineRule="auto"/>
        <w:ind w:firstLine="709"/>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xml:space="preserve">«Мировая политика и международные отношения» </w:t>
      </w:r>
    </w:p>
    <w:p w14:paraId="6BD23789"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iCs/>
          <w:kern w:val="0"/>
          <w:sz w:val="28"/>
          <w:szCs w:val="28"/>
          <w14:ligatures w14:val="none"/>
        </w:rPr>
      </w:pPr>
      <w:bookmarkStart w:id="2" w:name="_Toc168342365"/>
      <w:r w:rsidRPr="00B80073">
        <w:rPr>
          <w:rFonts w:ascii="Times New Roman" w:eastAsia="Times New Roman" w:hAnsi="Times New Roman" w:cs="Times New Roman"/>
          <w:iCs/>
          <w:kern w:val="0"/>
          <w:sz w:val="28"/>
          <w:szCs w:val="28"/>
          <w14:ligatures w14:val="none"/>
        </w:rPr>
        <w:t>2.</w:t>
      </w:r>
      <w:r w:rsidRPr="00B80073">
        <w:rPr>
          <w:rFonts w:ascii="Times New Roman" w:eastAsia="Times New Roman" w:hAnsi="Times New Roman" w:cs="Times New Roman"/>
          <w:b/>
          <w:bCs/>
          <w:kern w:val="0"/>
          <w:sz w:val="28"/>
          <w:szCs w:val="28"/>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7AA9855E" w14:textId="77777777" w:rsidR="005A0DDE" w:rsidRPr="00B80073" w:rsidRDefault="005A0DDE" w:rsidP="005A0DDE">
      <w:pPr>
        <w:spacing w:after="0" w:line="240" w:lineRule="auto"/>
        <w:ind w:firstLine="851"/>
        <w:jc w:val="both"/>
        <w:rPr>
          <w:rFonts w:ascii="Times New Roman" w:eastAsia="Times New Roman" w:hAnsi="Times New Roman" w:cs="Times New Roman"/>
          <w:b/>
          <w:bCs/>
          <w:iCs/>
          <w:kern w:val="0"/>
          <w:sz w:val="28"/>
          <w:szCs w:val="28"/>
          <w14:ligatures w14:val="none"/>
        </w:rPr>
      </w:pPr>
    </w:p>
    <w:p w14:paraId="546E5811" w14:textId="77777777" w:rsidR="005A0DDE" w:rsidRPr="00B80073" w:rsidRDefault="005A0DDE" w:rsidP="005A0DDE">
      <w:pPr>
        <w:spacing w:after="0" w:line="240" w:lineRule="auto"/>
        <w:ind w:firstLine="340"/>
        <w:jc w:val="right"/>
        <w:rPr>
          <w:rFonts w:ascii="Times New Roman" w:eastAsia="Times New Roman" w:hAnsi="Times New Roman" w:cs="Times New Roman"/>
          <w:iCs/>
          <w:kern w:val="0"/>
          <w:sz w:val="28"/>
          <w:szCs w:val="28"/>
          <w14:ligatures w14:val="none"/>
        </w:rPr>
      </w:pPr>
      <w:r w:rsidRPr="00B80073">
        <w:rPr>
          <w:rFonts w:ascii="Times New Roman" w:eastAsia="Times New Roman" w:hAnsi="Times New Roman" w:cs="Times New Roman"/>
          <w:iCs/>
          <w:kern w:val="0"/>
          <w:sz w:val="28"/>
          <w:szCs w:val="28"/>
          <w14:ligatures w14:val="none"/>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5A0DDE" w:rsidRPr="00B80073" w14:paraId="09C741C9" w14:textId="77777777" w:rsidTr="009C32B7">
        <w:tc>
          <w:tcPr>
            <w:tcW w:w="1134" w:type="dxa"/>
          </w:tcPr>
          <w:p w14:paraId="283553D4" w14:textId="77777777" w:rsidR="005A0DDE" w:rsidRPr="00B80073" w:rsidRDefault="005A0DDE" w:rsidP="009C32B7">
            <w:pPr>
              <w:widowControl w:val="0"/>
              <w:tabs>
                <w:tab w:val="left" w:pos="540"/>
              </w:tabs>
              <w:autoSpaceDE w:val="0"/>
              <w:autoSpaceDN w:val="0"/>
              <w:adjustRightInd w:val="0"/>
              <w:contextualSpacing/>
              <w:jc w:val="both"/>
              <w:rPr>
                <w:sz w:val="24"/>
                <w:szCs w:val="24"/>
              </w:rPr>
            </w:pPr>
            <w:bookmarkStart w:id="3" w:name="_Hlk119267219"/>
            <w:r w:rsidRPr="00B80073">
              <w:rPr>
                <w:sz w:val="24"/>
                <w:szCs w:val="24"/>
              </w:rPr>
              <w:t>Код компетенции</w:t>
            </w:r>
          </w:p>
        </w:tc>
        <w:tc>
          <w:tcPr>
            <w:tcW w:w="2835" w:type="dxa"/>
          </w:tcPr>
          <w:p w14:paraId="20DDA2B7" w14:textId="77777777" w:rsidR="005A0DDE" w:rsidRPr="00B80073" w:rsidRDefault="005A0DDE" w:rsidP="009C32B7">
            <w:pPr>
              <w:widowControl w:val="0"/>
              <w:tabs>
                <w:tab w:val="left" w:pos="540"/>
              </w:tabs>
              <w:autoSpaceDE w:val="0"/>
              <w:autoSpaceDN w:val="0"/>
              <w:adjustRightInd w:val="0"/>
              <w:contextualSpacing/>
              <w:jc w:val="both"/>
              <w:rPr>
                <w:sz w:val="24"/>
                <w:szCs w:val="24"/>
              </w:rPr>
            </w:pPr>
            <w:r w:rsidRPr="00B80073">
              <w:rPr>
                <w:sz w:val="24"/>
                <w:szCs w:val="24"/>
              </w:rPr>
              <w:t>Наименование компетенции</w:t>
            </w:r>
          </w:p>
        </w:tc>
        <w:tc>
          <w:tcPr>
            <w:tcW w:w="2694" w:type="dxa"/>
          </w:tcPr>
          <w:p w14:paraId="71B810E2" w14:textId="77777777" w:rsidR="005A0DDE" w:rsidRPr="00B80073" w:rsidRDefault="005A0DDE" w:rsidP="009C32B7">
            <w:pPr>
              <w:widowControl w:val="0"/>
              <w:tabs>
                <w:tab w:val="left" w:pos="540"/>
              </w:tabs>
              <w:autoSpaceDE w:val="0"/>
              <w:autoSpaceDN w:val="0"/>
              <w:adjustRightInd w:val="0"/>
              <w:contextualSpacing/>
              <w:jc w:val="both"/>
              <w:rPr>
                <w:sz w:val="24"/>
                <w:szCs w:val="24"/>
              </w:rPr>
            </w:pPr>
            <w:r w:rsidRPr="00B80073">
              <w:rPr>
                <w:sz w:val="24"/>
                <w:szCs w:val="24"/>
              </w:rPr>
              <w:t>Индикаторы достижения компетенции</w:t>
            </w:r>
          </w:p>
        </w:tc>
        <w:tc>
          <w:tcPr>
            <w:tcW w:w="3685" w:type="dxa"/>
          </w:tcPr>
          <w:p w14:paraId="3D6C961A" w14:textId="77777777" w:rsidR="005A0DDE" w:rsidRPr="00B80073" w:rsidRDefault="005A0DDE" w:rsidP="009C32B7">
            <w:pPr>
              <w:widowControl w:val="0"/>
              <w:tabs>
                <w:tab w:val="left" w:pos="540"/>
              </w:tabs>
              <w:autoSpaceDE w:val="0"/>
              <w:autoSpaceDN w:val="0"/>
              <w:adjustRightInd w:val="0"/>
              <w:contextualSpacing/>
              <w:jc w:val="both"/>
              <w:rPr>
                <w:sz w:val="24"/>
                <w:szCs w:val="24"/>
              </w:rPr>
            </w:pPr>
            <w:r w:rsidRPr="00B80073">
              <w:rPr>
                <w:sz w:val="24"/>
                <w:szCs w:val="24"/>
              </w:rPr>
              <w:t>Результаты обучения (умения и знания), соотнесенные с индикаторами достижения компетенции</w:t>
            </w:r>
          </w:p>
        </w:tc>
      </w:tr>
      <w:tr w:rsidR="005A0DDE" w:rsidRPr="00B80073" w14:paraId="062DA75E" w14:textId="77777777" w:rsidTr="009C32B7">
        <w:tc>
          <w:tcPr>
            <w:tcW w:w="1134" w:type="dxa"/>
          </w:tcPr>
          <w:p w14:paraId="3C33636F" w14:textId="4D31BA10" w:rsidR="005A0DDE" w:rsidRPr="00B80073" w:rsidRDefault="006E2074" w:rsidP="009C32B7">
            <w:pPr>
              <w:widowControl w:val="0"/>
              <w:tabs>
                <w:tab w:val="left" w:pos="540"/>
              </w:tabs>
              <w:autoSpaceDE w:val="0"/>
              <w:autoSpaceDN w:val="0"/>
              <w:adjustRightInd w:val="0"/>
              <w:contextualSpacing/>
              <w:jc w:val="both"/>
              <w:rPr>
                <w:b/>
                <w:bCs/>
                <w:sz w:val="24"/>
                <w:szCs w:val="24"/>
              </w:rPr>
            </w:pPr>
            <w:bookmarkStart w:id="4" w:name="_Hlk119267057"/>
            <w:r>
              <w:rPr>
                <w:b/>
                <w:bCs/>
                <w:sz w:val="24"/>
                <w:szCs w:val="24"/>
              </w:rPr>
              <w:t>УК-1</w:t>
            </w:r>
          </w:p>
        </w:tc>
        <w:tc>
          <w:tcPr>
            <w:tcW w:w="2835" w:type="dxa"/>
          </w:tcPr>
          <w:p w14:paraId="1A7A61A2" w14:textId="33AFCFD1" w:rsidR="005A0DDE" w:rsidRPr="00B80073" w:rsidRDefault="00954C7B" w:rsidP="009C32B7">
            <w:pPr>
              <w:widowControl w:val="0"/>
              <w:tabs>
                <w:tab w:val="left" w:pos="540"/>
              </w:tabs>
              <w:autoSpaceDE w:val="0"/>
              <w:autoSpaceDN w:val="0"/>
              <w:adjustRightInd w:val="0"/>
              <w:contextualSpacing/>
              <w:jc w:val="both"/>
              <w:rPr>
                <w:sz w:val="24"/>
                <w:szCs w:val="24"/>
              </w:rPr>
            </w:pPr>
            <w:r>
              <w:rPr>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694" w:type="dxa"/>
          </w:tcPr>
          <w:p w14:paraId="6DF0A5A1" w14:textId="77777777" w:rsidR="005A0DDE" w:rsidRDefault="00954C7B" w:rsidP="009C32B7">
            <w:pPr>
              <w:widowControl w:val="0"/>
              <w:tabs>
                <w:tab w:val="left" w:pos="540"/>
              </w:tabs>
              <w:autoSpaceDE w:val="0"/>
              <w:autoSpaceDN w:val="0"/>
              <w:adjustRightInd w:val="0"/>
              <w:rPr>
                <w:rFonts w:eastAsia="Calibri"/>
                <w:sz w:val="24"/>
                <w:szCs w:val="24"/>
              </w:rPr>
            </w:pPr>
            <w:r>
              <w:rPr>
                <w:rFonts w:eastAsia="Calibri"/>
                <w:sz w:val="24"/>
                <w:szCs w:val="24"/>
              </w:rPr>
              <w:t>1.Использует знания о закономерностях развития природы, межкультурного разнообразия общества для формирования мировоззренческой оценки</w:t>
            </w:r>
            <w:r w:rsidR="000A0DEA">
              <w:rPr>
                <w:rFonts w:eastAsia="Calibri"/>
                <w:sz w:val="24"/>
                <w:szCs w:val="24"/>
              </w:rPr>
              <w:t xml:space="preserve"> происходящих процессов. </w:t>
            </w:r>
          </w:p>
          <w:p w14:paraId="0D71EFBA" w14:textId="77777777" w:rsidR="000A0DEA" w:rsidRDefault="000A0DEA" w:rsidP="009C32B7">
            <w:pPr>
              <w:widowControl w:val="0"/>
              <w:tabs>
                <w:tab w:val="left" w:pos="540"/>
              </w:tabs>
              <w:autoSpaceDE w:val="0"/>
              <w:autoSpaceDN w:val="0"/>
              <w:adjustRightInd w:val="0"/>
              <w:rPr>
                <w:rFonts w:eastAsia="Calibri"/>
                <w:sz w:val="24"/>
                <w:szCs w:val="24"/>
              </w:rPr>
            </w:pPr>
          </w:p>
          <w:p w14:paraId="1BEDE4B1" w14:textId="77777777" w:rsidR="00CB7C95" w:rsidRDefault="00CB7C95" w:rsidP="009C32B7">
            <w:pPr>
              <w:widowControl w:val="0"/>
              <w:tabs>
                <w:tab w:val="left" w:pos="540"/>
              </w:tabs>
              <w:autoSpaceDE w:val="0"/>
              <w:autoSpaceDN w:val="0"/>
              <w:adjustRightInd w:val="0"/>
              <w:rPr>
                <w:rFonts w:eastAsia="Calibri"/>
                <w:sz w:val="24"/>
                <w:szCs w:val="24"/>
              </w:rPr>
            </w:pPr>
          </w:p>
          <w:p w14:paraId="772FEF20" w14:textId="77777777" w:rsidR="00CB7C95" w:rsidRDefault="00CB7C95" w:rsidP="009C32B7">
            <w:pPr>
              <w:widowControl w:val="0"/>
              <w:tabs>
                <w:tab w:val="left" w:pos="540"/>
              </w:tabs>
              <w:autoSpaceDE w:val="0"/>
              <w:autoSpaceDN w:val="0"/>
              <w:adjustRightInd w:val="0"/>
              <w:rPr>
                <w:rFonts w:eastAsia="Calibri"/>
                <w:sz w:val="24"/>
                <w:szCs w:val="24"/>
              </w:rPr>
            </w:pPr>
          </w:p>
          <w:p w14:paraId="5AF27E2E" w14:textId="77777777" w:rsidR="00CB7C95" w:rsidRDefault="00CB7C95" w:rsidP="009C32B7">
            <w:pPr>
              <w:widowControl w:val="0"/>
              <w:tabs>
                <w:tab w:val="left" w:pos="540"/>
              </w:tabs>
              <w:autoSpaceDE w:val="0"/>
              <w:autoSpaceDN w:val="0"/>
              <w:adjustRightInd w:val="0"/>
              <w:rPr>
                <w:rFonts w:eastAsia="Calibri"/>
                <w:sz w:val="24"/>
                <w:szCs w:val="24"/>
              </w:rPr>
            </w:pPr>
          </w:p>
          <w:p w14:paraId="5595D139" w14:textId="77777777" w:rsidR="00CB7C95" w:rsidRDefault="00CB7C95" w:rsidP="009C32B7">
            <w:pPr>
              <w:widowControl w:val="0"/>
              <w:tabs>
                <w:tab w:val="left" w:pos="540"/>
              </w:tabs>
              <w:autoSpaceDE w:val="0"/>
              <w:autoSpaceDN w:val="0"/>
              <w:adjustRightInd w:val="0"/>
              <w:rPr>
                <w:rFonts w:eastAsia="Calibri"/>
                <w:sz w:val="24"/>
                <w:szCs w:val="24"/>
              </w:rPr>
            </w:pPr>
          </w:p>
          <w:p w14:paraId="5E05FE80" w14:textId="77777777" w:rsidR="00CB7C95" w:rsidRDefault="00CB7C95" w:rsidP="009C32B7">
            <w:pPr>
              <w:widowControl w:val="0"/>
              <w:tabs>
                <w:tab w:val="left" w:pos="540"/>
              </w:tabs>
              <w:autoSpaceDE w:val="0"/>
              <w:autoSpaceDN w:val="0"/>
              <w:adjustRightInd w:val="0"/>
              <w:rPr>
                <w:rFonts w:eastAsia="Calibri"/>
                <w:sz w:val="24"/>
                <w:szCs w:val="24"/>
              </w:rPr>
            </w:pPr>
          </w:p>
          <w:p w14:paraId="41EF996C" w14:textId="6F886134" w:rsidR="000A0DEA" w:rsidRDefault="000A0DEA" w:rsidP="009C32B7">
            <w:pPr>
              <w:widowControl w:val="0"/>
              <w:tabs>
                <w:tab w:val="left" w:pos="540"/>
              </w:tabs>
              <w:autoSpaceDE w:val="0"/>
              <w:autoSpaceDN w:val="0"/>
              <w:adjustRightInd w:val="0"/>
              <w:rPr>
                <w:rFonts w:eastAsia="Calibri"/>
                <w:sz w:val="24"/>
                <w:szCs w:val="24"/>
              </w:rPr>
            </w:pPr>
            <w:r>
              <w:rPr>
                <w:rFonts w:eastAsia="Calibri"/>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11EF68A2" w14:textId="77777777" w:rsidR="000A0DEA" w:rsidRDefault="000A0DEA" w:rsidP="009C32B7">
            <w:pPr>
              <w:widowControl w:val="0"/>
              <w:tabs>
                <w:tab w:val="left" w:pos="540"/>
              </w:tabs>
              <w:autoSpaceDE w:val="0"/>
              <w:autoSpaceDN w:val="0"/>
              <w:adjustRightInd w:val="0"/>
              <w:rPr>
                <w:rFonts w:eastAsia="Calibri"/>
                <w:sz w:val="24"/>
                <w:szCs w:val="24"/>
              </w:rPr>
            </w:pPr>
          </w:p>
          <w:p w14:paraId="4940AC45" w14:textId="77777777" w:rsidR="009F4E54" w:rsidRDefault="009F4E54" w:rsidP="009C32B7">
            <w:pPr>
              <w:widowControl w:val="0"/>
              <w:tabs>
                <w:tab w:val="left" w:pos="540"/>
              </w:tabs>
              <w:autoSpaceDE w:val="0"/>
              <w:autoSpaceDN w:val="0"/>
              <w:adjustRightInd w:val="0"/>
              <w:rPr>
                <w:rFonts w:eastAsia="Calibri"/>
                <w:sz w:val="24"/>
                <w:szCs w:val="24"/>
              </w:rPr>
            </w:pPr>
          </w:p>
          <w:p w14:paraId="7A317571" w14:textId="77777777" w:rsidR="009F4E54" w:rsidRDefault="009F4E54" w:rsidP="009C32B7">
            <w:pPr>
              <w:widowControl w:val="0"/>
              <w:tabs>
                <w:tab w:val="left" w:pos="540"/>
              </w:tabs>
              <w:autoSpaceDE w:val="0"/>
              <w:autoSpaceDN w:val="0"/>
              <w:adjustRightInd w:val="0"/>
              <w:rPr>
                <w:rFonts w:eastAsia="Calibri"/>
                <w:sz w:val="24"/>
                <w:szCs w:val="24"/>
              </w:rPr>
            </w:pPr>
          </w:p>
          <w:p w14:paraId="250266CF" w14:textId="77777777" w:rsidR="009F4E54" w:rsidRDefault="009F4E54" w:rsidP="009C32B7">
            <w:pPr>
              <w:widowControl w:val="0"/>
              <w:tabs>
                <w:tab w:val="left" w:pos="540"/>
              </w:tabs>
              <w:autoSpaceDE w:val="0"/>
              <w:autoSpaceDN w:val="0"/>
              <w:adjustRightInd w:val="0"/>
              <w:rPr>
                <w:rFonts w:eastAsia="Calibri"/>
                <w:sz w:val="24"/>
                <w:szCs w:val="24"/>
              </w:rPr>
            </w:pPr>
          </w:p>
          <w:p w14:paraId="68432D17" w14:textId="77777777" w:rsidR="009F4E54" w:rsidRDefault="009F4E54" w:rsidP="009C32B7">
            <w:pPr>
              <w:widowControl w:val="0"/>
              <w:tabs>
                <w:tab w:val="left" w:pos="540"/>
              </w:tabs>
              <w:autoSpaceDE w:val="0"/>
              <w:autoSpaceDN w:val="0"/>
              <w:adjustRightInd w:val="0"/>
              <w:rPr>
                <w:rFonts w:eastAsia="Calibri"/>
                <w:sz w:val="24"/>
                <w:szCs w:val="24"/>
              </w:rPr>
            </w:pPr>
          </w:p>
          <w:p w14:paraId="12FFFB50" w14:textId="7425C722" w:rsidR="000A0DEA" w:rsidRPr="00C061D7" w:rsidRDefault="000A0DEA" w:rsidP="009C32B7">
            <w:pPr>
              <w:widowControl w:val="0"/>
              <w:tabs>
                <w:tab w:val="left" w:pos="540"/>
              </w:tabs>
              <w:autoSpaceDE w:val="0"/>
              <w:autoSpaceDN w:val="0"/>
              <w:adjustRightInd w:val="0"/>
              <w:rPr>
                <w:rFonts w:eastAsia="Calibri"/>
                <w:sz w:val="24"/>
                <w:szCs w:val="24"/>
              </w:rPr>
            </w:pPr>
            <w:r>
              <w:rPr>
                <w:rFonts w:eastAsia="Calibri"/>
                <w:sz w:val="24"/>
                <w:szCs w:val="24"/>
              </w:rPr>
              <w:t>3.Работает с различными массивами информации для выявления закономерностей функционирования человека, природы и общества в социально-</w:t>
            </w:r>
            <w:r>
              <w:rPr>
                <w:rFonts w:eastAsia="Calibri"/>
                <w:sz w:val="24"/>
                <w:szCs w:val="24"/>
              </w:rPr>
              <w:lastRenderedPageBreak/>
              <w:t>историческом и этическом контекстах</w:t>
            </w:r>
          </w:p>
        </w:tc>
        <w:tc>
          <w:tcPr>
            <w:tcW w:w="3685" w:type="dxa"/>
          </w:tcPr>
          <w:p w14:paraId="751B390F" w14:textId="77777777" w:rsidR="005A0DDE" w:rsidRDefault="00CB7C95" w:rsidP="009C32B7">
            <w:pPr>
              <w:widowControl w:val="0"/>
              <w:tabs>
                <w:tab w:val="left" w:pos="540"/>
              </w:tabs>
              <w:autoSpaceDE w:val="0"/>
              <w:autoSpaceDN w:val="0"/>
              <w:adjustRightInd w:val="0"/>
              <w:contextualSpacing/>
              <w:jc w:val="both"/>
              <w:rPr>
                <w:sz w:val="24"/>
                <w:szCs w:val="24"/>
              </w:rPr>
            </w:pPr>
            <w:r w:rsidRPr="009F4E54">
              <w:rPr>
                <w:b/>
                <w:bCs/>
                <w:sz w:val="24"/>
                <w:szCs w:val="24"/>
              </w:rPr>
              <w:lastRenderedPageBreak/>
              <w:t>Знать:</w:t>
            </w:r>
            <w:r>
              <w:rPr>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4500021B" w14:textId="77777777" w:rsidR="00CB7C95" w:rsidRDefault="00CB7C95" w:rsidP="009C32B7">
            <w:pPr>
              <w:widowControl w:val="0"/>
              <w:tabs>
                <w:tab w:val="left" w:pos="540"/>
              </w:tabs>
              <w:autoSpaceDE w:val="0"/>
              <w:autoSpaceDN w:val="0"/>
              <w:adjustRightInd w:val="0"/>
              <w:contextualSpacing/>
              <w:jc w:val="both"/>
              <w:rPr>
                <w:sz w:val="24"/>
                <w:szCs w:val="24"/>
              </w:rPr>
            </w:pPr>
          </w:p>
          <w:p w14:paraId="7B408D94" w14:textId="77777777" w:rsidR="00CB7C95" w:rsidRDefault="00CB7C95" w:rsidP="009C32B7">
            <w:pPr>
              <w:widowControl w:val="0"/>
              <w:tabs>
                <w:tab w:val="left" w:pos="540"/>
              </w:tabs>
              <w:autoSpaceDE w:val="0"/>
              <w:autoSpaceDN w:val="0"/>
              <w:adjustRightInd w:val="0"/>
              <w:contextualSpacing/>
              <w:jc w:val="both"/>
              <w:rPr>
                <w:sz w:val="24"/>
                <w:szCs w:val="24"/>
              </w:rPr>
            </w:pPr>
            <w:r w:rsidRPr="009F4E54">
              <w:rPr>
                <w:b/>
                <w:bCs/>
                <w:sz w:val="24"/>
                <w:szCs w:val="24"/>
              </w:rPr>
              <w:t>Уметь</w:t>
            </w:r>
            <w:r>
              <w:rPr>
                <w:sz w:val="24"/>
                <w:szCs w:val="24"/>
              </w:rPr>
              <w:t xml:space="preserve">: применять знания о закономерностях развития природы и межкультурного разнообразия в практической деятельности. </w:t>
            </w:r>
          </w:p>
          <w:p w14:paraId="52633356" w14:textId="77777777" w:rsidR="00CB7C95" w:rsidRPr="00CB7C95" w:rsidRDefault="00CB7C95" w:rsidP="00CB7C95">
            <w:pPr>
              <w:rPr>
                <w:sz w:val="24"/>
                <w:szCs w:val="24"/>
              </w:rPr>
            </w:pPr>
          </w:p>
          <w:p w14:paraId="41C4CB7D" w14:textId="77777777" w:rsidR="00CB7C95" w:rsidRDefault="00CB7C95" w:rsidP="00CB7C95">
            <w:pPr>
              <w:rPr>
                <w:sz w:val="24"/>
                <w:szCs w:val="24"/>
              </w:rPr>
            </w:pPr>
          </w:p>
          <w:p w14:paraId="058C09E5" w14:textId="77777777" w:rsidR="00CB7C95" w:rsidRDefault="00CB7C95" w:rsidP="00CB7C95">
            <w:pPr>
              <w:rPr>
                <w:sz w:val="24"/>
                <w:szCs w:val="24"/>
              </w:rPr>
            </w:pPr>
          </w:p>
          <w:p w14:paraId="22DF9E5C" w14:textId="77777777" w:rsidR="00CB7C95" w:rsidRDefault="00CB7C95" w:rsidP="00CB7C95">
            <w:pPr>
              <w:rPr>
                <w:sz w:val="24"/>
                <w:szCs w:val="24"/>
              </w:rPr>
            </w:pPr>
            <w:r w:rsidRPr="009F4E54">
              <w:rPr>
                <w:b/>
                <w:bCs/>
                <w:sz w:val="24"/>
                <w:szCs w:val="24"/>
              </w:rPr>
              <w:t>Знать:</w:t>
            </w:r>
            <w:r>
              <w:rPr>
                <w:sz w:val="24"/>
                <w:szCs w:val="24"/>
              </w:rPr>
              <w:t xml:space="preserve"> особенности философского мышления и логики для формулировки аргументированных суждений и умозаключений в профессиональной деятельности</w:t>
            </w:r>
          </w:p>
          <w:p w14:paraId="4071C091" w14:textId="77777777" w:rsidR="009F4E54" w:rsidRDefault="009F4E54" w:rsidP="00CB7C95">
            <w:pPr>
              <w:rPr>
                <w:sz w:val="24"/>
                <w:szCs w:val="24"/>
              </w:rPr>
            </w:pPr>
          </w:p>
          <w:p w14:paraId="3CFC9092" w14:textId="21C3A337" w:rsidR="009F4E54" w:rsidRDefault="009F4E54" w:rsidP="00CB7C95">
            <w:pPr>
              <w:rPr>
                <w:sz w:val="24"/>
                <w:szCs w:val="24"/>
              </w:rPr>
            </w:pPr>
            <w:r w:rsidRPr="009F4E54">
              <w:rPr>
                <w:b/>
                <w:bCs/>
                <w:sz w:val="24"/>
                <w:szCs w:val="24"/>
              </w:rPr>
              <w:t>Уметь</w:t>
            </w:r>
            <w:r w:rsidR="009C32B7">
              <w:rPr>
                <w:sz w:val="24"/>
                <w:szCs w:val="24"/>
              </w:rPr>
              <w:t xml:space="preserve">: применять </w:t>
            </w:r>
            <w:r w:rsidR="00800C31" w:rsidRPr="00800C31">
              <w:rPr>
                <w:sz w:val="24"/>
                <w:szCs w:val="24"/>
              </w:rPr>
              <w:t>навыки</w:t>
            </w:r>
            <w:r w:rsidRPr="00800C31">
              <w:rPr>
                <w:sz w:val="24"/>
                <w:szCs w:val="24"/>
              </w:rPr>
              <w:t xml:space="preserve"> </w:t>
            </w:r>
            <w:r>
              <w:rPr>
                <w:sz w:val="24"/>
                <w:szCs w:val="24"/>
              </w:rPr>
              <w:t>философского мышления и логики для формулировки аргументированных суждений и умозаключений в профессиональной деятельности</w:t>
            </w:r>
          </w:p>
          <w:p w14:paraId="64088DCF" w14:textId="77777777" w:rsidR="009F4E54" w:rsidRDefault="009F4E54" w:rsidP="00CB7C95">
            <w:pPr>
              <w:rPr>
                <w:sz w:val="24"/>
                <w:szCs w:val="24"/>
              </w:rPr>
            </w:pPr>
          </w:p>
          <w:p w14:paraId="10AC6CB0" w14:textId="0B116152" w:rsidR="009F4E54" w:rsidRDefault="009F4E54" w:rsidP="00CB7C95">
            <w:pPr>
              <w:rPr>
                <w:sz w:val="24"/>
                <w:szCs w:val="24"/>
              </w:rPr>
            </w:pPr>
            <w:r w:rsidRPr="009F4E54">
              <w:rPr>
                <w:b/>
                <w:bCs/>
                <w:sz w:val="24"/>
                <w:szCs w:val="24"/>
              </w:rPr>
              <w:t xml:space="preserve">Знать: </w:t>
            </w:r>
            <w:r w:rsidR="009C32B7" w:rsidRPr="00800C31">
              <w:rPr>
                <w:sz w:val="24"/>
                <w:szCs w:val="24"/>
              </w:rPr>
              <w:t>приемы</w:t>
            </w:r>
            <w:r w:rsidRPr="009F4E54">
              <w:rPr>
                <w:sz w:val="24"/>
                <w:szCs w:val="24"/>
              </w:rPr>
              <w:t xml:space="preserve"> работы с различными массивами информации для выявления закономерностей функционирования человека, природы и общества </w:t>
            </w:r>
            <w:proofErr w:type="gramStart"/>
            <w:r w:rsidRPr="009F4E54">
              <w:rPr>
                <w:sz w:val="24"/>
                <w:szCs w:val="24"/>
              </w:rPr>
              <w:t>в социально-историческим и этическом контекстах</w:t>
            </w:r>
            <w:proofErr w:type="gramEnd"/>
            <w:r w:rsidRPr="009F4E54">
              <w:rPr>
                <w:sz w:val="24"/>
                <w:szCs w:val="24"/>
              </w:rPr>
              <w:t>.</w:t>
            </w:r>
          </w:p>
          <w:p w14:paraId="3E962C27" w14:textId="77777777" w:rsidR="009F4E54" w:rsidRDefault="009F4E54" w:rsidP="00CB7C95">
            <w:pPr>
              <w:rPr>
                <w:sz w:val="24"/>
                <w:szCs w:val="24"/>
              </w:rPr>
            </w:pPr>
          </w:p>
          <w:p w14:paraId="344640B8" w14:textId="10F06DEA" w:rsidR="009F4E54" w:rsidRPr="009F4E54" w:rsidRDefault="009F4E54" w:rsidP="009C32B7">
            <w:pPr>
              <w:rPr>
                <w:b/>
                <w:bCs/>
                <w:sz w:val="24"/>
                <w:szCs w:val="24"/>
              </w:rPr>
            </w:pPr>
            <w:r w:rsidRPr="009F4E54">
              <w:rPr>
                <w:b/>
                <w:bCs/>
                <w:sz w:val="24"/>
                <w:szCs w:val="24"/>
              </w:rPr>
              <w:t>Уметь:</w:t>
            </w:r>
            <w:r>
              <w:rPr>
                <w:sz w:val="24"/>
                <w:szCs w:val="24"/>
              </w:rPr>
              <w:t xml:space="preserve"> применять </w:t>
            </w:r>
            <w:r w:rsidR="009C32B7" w:rsidRPr="00800C31">
              <w:rPr>
                <w:sz w:val="24"/>
                <w:szCs w:val="24"/>
              </w:rPr>
              <w:t>приемы</w:t>
            </w:r>
            <w:r w:rsidR="009C32B7" w:rsidRPr="009C32B7">
              <w:rPr>
                <w:color w:val="FF0000"/>
                <w:sz w:val="24"/>
                <w:szCs w:val="24"/>
              </w:rPr>
              <w:t xml:space="preserve"> </w:t>
            </w:r>
            <w:r>
              <w:rPr>
                <w:sz w:val="24"/>
                <w:szCs w:val="24"/>
              </w:rPr>
              <w:t>работы с различными массивами информации в прикладной деятельности</w:t>
            </w:r>
          </w:p>
        </w:tc>
      </w:tr>
      <w:bookmarkEnd w:id="4"/>
      <w:tr w:rsidR="005A0DDE" w:rsidRPr="00B80073" w14:paraId="1152A98A" w14:textId="77777777" w:rsidTr="009C32B7">
        <w:tc>
          <w:tcPr>
            <w:tcW w:w="1134" w:type="dxa"/>
          </w:tcPr>
          <w:p w14:paraId="207A706E" w14:textId="1AFBF0FA" w:rsidR="005A0DDE" w:rsidRPr="00B80073" w:rsidRDefault="005A0DDE" w:rsidP="009C32B7">
            <w:pPr>
              <w:widowControl w:val="0"/>
              <w:tabs>
                <w:tab w:val="left" w:pos="540"/>
              </w:tabs>
              <w:autoSpaceDE w:val="0"/>
              <w:autoSpaceDN w:val="0"/>
              <w:adjustRightInd w:val="0"/>
              <w:contextualSpacing/>
              <w:jc w:val="both"/>
              <w:rPr>
                <w:b/>
                <w:sz w:val="24"/>
                <w:szCs w:val="24"/>
              </w:rPr>
            </w:pPr>
            <w:r w:rsidRPr="00B80073">
              <w:rPr>
                <w:b/>
                <w:sz w:val="24"/>
                <w:szCs w:val="24"/>
              </w:rPr>
              <w:lastRenderedPageBreak/>
              <w:t>ПК</w:t>
            </w:r>
            <w:r w:rsidR="006E2074">
              <w:rPr>
                <w:b/>
                <w:sz w:val="24"/>
                <w:szCs w:val="24"/>
              </w:rPr>
              <w:t>Н-5</w:t>
            </w:r>
          </w:p>
        </w:tc>
        <w:tc>
          <w:tcPr>
            <w:tcW w:w="2835" w:type="dxa"/>
          </w:tcPr>
          <w:p w14:paraId="1437F70B" w14:textId="1EBA18A1" w:rsidR="005A0DDE" w:rsidRPr="00B80073" w:rsidRDefault="000A0DEA" w:rsidP="009C32B7">
            <w:pPr>
              <w:widowControl w:val="0"/>
              <w:tabs>
                <w:tab w:val="left" w:pos="540"/>
              </w:tabs>
              <w:autoSpaceDE w:val="0"/>
              <w:autoSpaceDN w:val="0"/>
              <w:adjustRightInd w:val="0"/>
              <w:contextualSpacing/>
              <w:jc w:val="both"/>
              <w:rPr>
                <w:sz w:val="24"/>
                <w:szCs w:val="24"/>
              </w:rPr>
            </w:pPr>
            <w:r>
              <w:rPr>
                <w:sz w:val="24"/>
                <w:szCs w:val="24"/>
              </w:rPr>
              <w:t>Способность формировать дайджесты и аналитические материалы общественно-политической направленности</w:t>
            </w:r>
            <w:r w:rsidRPr="00800C31">
              <w:rPr>
                <w:sz w:val="24"/>
                <w:szCs w:val="24"/>
              </w:rPr>
              <w:t xml:space="preserve"> </w:t>
            </w:r>
            <w:r w:rsidR="009C32B7" w:rsidRPr="00800C31">
              <w:rPr>
                <w:sz w:val="24"/>
                <w:szCs w:val="24"/>
              </w:rPr>
              <w:t>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2694" w:type="dxa"/>
            <w:vAlign w:val="center"/>
          </w:tcPr>
          <w:p w14:paraId="5EBC658A" w14:textId="77777777" w:rsidR="00191D17" w:rsidRDefault="00191D17" w:rsidP="00191D17">
            <w:pPr>
              <w:widowControl w:val="0"/>
              <w:tabs>
                <w:tab w:val="left" w:pos="540"/>
              </w:tabs>
              <w:autoSpaceDE w:val="0"/>
              <w:autoSpaceDN w:val="0"/>
              <w:adjustRightInd w:val="0"/>
              <w:rPr>
                <w:sz w:val="24"/>
                <w:szCs w:val="24"/>
              </w:rPr>
            </w:pPr>
            <w:r>
              <w:rPr>
                <w:sz w:val="24"/>
                <w:szCs w:val="24"/>
              </w:rPr>
              <w:t>1.</w:t>
            </w:r>
            <w:r w:rsidRPr="00191D17">
              <w:rPr>
                <w:sz w:val="24"/>
                <w:szCs w:val="24"/>
              </w:rPr>
              <w:t>Демонстрирует навыки работы с информационными массивами</w:t>
            </w:r>
          </w:p>
          <w:p w14:paraId="69CCC5D2" w14:textId="77777777" w:rsidR="001714F4" w:rsidRDefault="001714F4" w:rsidP="00191D17">
            <w:pPr>
              <w:widowControl w:val="0"/>
              <w:tabs>
                <w:tab w:val="left" w:pos="540"/>
              </w:tabs>
              <w:autoSpaceDE w:val="0"/>
              <w:autoSpaceDN w:val="0"/>
              <w:adjustRightInd w:val="0"/>
              <w:rPr>
                <w:sz w:val="24"/>
                <w:szCs w:val="24"/>
              </w:rPr>
            </w:pPr>
          </w:p>
          <w:p w14:paraId="4AB441F5" w14:textId="77777777" w:rsidR="001714F4" w:rsidRDefault="001714F4" w:rsidP="00191D17">
            <w:pPr>
              <w:widowControl w:val="0"/>
              <w:tabs>
                <w:tab w:val="left" w:pos="540"/>
              </w:tabs>
              <w:autoSpaceDE w:val="0"/>
              <w:autoSpaceDN w:val="0"/>
              <w:adjustRightInd w:val="0"/>
              <w:rPr>
                <w:sz w:val="24"/>
                <w:szCs w:val="24"/>
              </w:rPr>
            </w:pPr>
          </w:p>
          <w:p w14:paraId="14CA29D9" w14:textId="77777777" w:rsidR="001714F4" w:rsidRDefault="001714F4" w:rsidP="00191D17">
            <w:pPr>
              <w:widowControl w:val="0"/>
              <w:tabs>
                <w:tab w:val="left" w:pos="540"/>
              </w:tabs>
              <w:autoSpaceDE w:val="0"/>
              <w:autoSpaceDN w:val="0"/>
              <w:adjustRightInd w:val="0"/>
              <w:rPr>
                <w:sz w:val="24"/>
                <w:szCs w:val="24"/>
              </w:rPr>
            </w:pPr>
          </w:p>
          <w:p w14:paraId="5AC9C041" w14:textId="77777777" w:rsidR="001714F4" w:rsidRDefault="001714F4" w:rsidP="00191D17">
            <w:pPr>
              <w:widowControl w:val="0"/>
              <w:tabs>
                <w:tab w:val="left" w:pos="540"/>
              </w:tabs>
              <w:autoSpaceDE w:val="0"/>
              <w:autoSpaceDN w:val="0"/>
              <w:adjustRightInd w:val="0"/>
              <w:rPr>
                <w:sz w:val="24"/>
                <w:szCs w:val="24"/>
              </w:rPr>
            </w:pPr>
          </w:p>
          <w:p w14:paraId="6DDA5840" w14:textId="77777777" w:rsidR="00191D17" w:rsidRDefault="00191D17" w:rsidP="00191D17">
            <w:pPr>
              <w:widowControl w:val="0"/>
              <w:tabs>
                <w:tab w:val="left" w:pos="540"/>
              </w:tabs>
              <w:autoSpaceDE w:val="0"/>
              <w:autoSpaceDN w:val="0"/>
              <w:adjustRightInd w:val="0"/>
              <w:rPr>
                <w:sz w:val="24"/>
                <w:szCs w:val="24"/>
              </w:rPr>
            </w:pPr>
            <w:r>
              <w:rPr>
                <w:sz w:val="24"/>
                <w:szCs w:val="24"/>
              </w:rPr>
              <w:t>2.</w:t>
            </w:r>
            <w:r w:rsidRPr="00191D17">
              <w:rPr>
                <w:sz w:val="24"/>
                <w:szCs w:val="24"/>
              </w:rPr>
              <w:t>Понимает специфику производства информационных материалов и осознает степень ответственности за содержание материалов, продуцируемых в ходе профессиональной деятельности.</w:t>
            </w:r>
          </w:p>
          <w:p w14:paraId="562B3E29" w14:textId="77777777" w:rsidR="00B313E0" w:rsidRDefault="00B313E0" w:rsidP="00191D17">
            <w:pPr>
              <w:widowControl w:val="0"/>
              <w:tabs>
                <w:tab w:val="left" w:pos="540"/>
              </w:tabs>
              <w:autoSpaceDE w:val="0"/>
              <w:autoSpaceDN w:val="0"/>
              <w:adjustRightInd w:val="0"/>
              <w:rPr>
                <w:sz w:val="24"/>
                <w:szCs w:val="24"/>
              </w:rPr>
            </w:pPr>
          </w:p>
          <w:p w14:paraId="1AB923BF" w14:textId="77777777" w:rsidR="00B313E0" w:rsidRDefault="00B313E0" w:rsidP="00191D17">
            <w:pPr>
              <w:widowControl w:val="0"/>
              <w:tabs>
                <w:tab w:val="left" w:pos="540"/>
              </w:tabs>
              <w:autoSpaceDE w:val="0"/>
              <w:autoSpaceDN w:val="0"/>
              <w:adjustRightInd w:val="0"/>
              <w:rPr>
                <w:sz w:val="24"/>
                <w:szCs w:val="24"/>
              </w:rPr>
            </w:pPr>
          </w:p>
          <w:p w14:paraId="5A0AC8A8" w14:textId="66389CED" w:rsidR="00191D17" w:rsidRPr="00191D17" w:rsidRDefault="00191D17" w:rsidP="00191D17">
            <w:pPr>
              <w:widowControl w:val="0"/>
              <w:tabs>
                <w:tab w:val="left" w:pos="540"/>
              </w:tabs>
              <w:autoSpaceDE w:val="0"/>
              <w:autoSpaceDN w:val="0"/>
              <w:adjustRightInd w:val="0"/>
              <w:rPr>
                <w:sz w:val="24"/>
                <w:szCs w:val="24"/>
              </w:rPr>
            </w:pPr>
            <w:r>
              <w:rPr>
                <w:sz w:val="24"/>
                <w:szCs w:val="24"/>
              </w:rPr>
              <w:t>3.</w:t>
            </w:r>
            <w:r w:rsidRPr="00191D17">
              <w:rPr>
                <w:sz w:val="24"/>
                <w:szCs w:val="24"/>
              </w:rPr>
              <w:t>Анализирует информационный контент, ретранслируемый средствами массовой информации.</w:t>
            </w:r>
          </w:p>
        </w:tc>
        <w:tc>
          <w:tcPr>
            <w:tcW w:w="3685" w:type="dxa"/>
          </w:tcPr>
          <w:p w14:paraId="25227188" w14:textId="77777777" w:rsidR="005A0DDE" w:rsidRDefault="001714F4" w:rsidP="009C32B7">
            <w:pPr>
              <w:widowControl w:val="0"/>
              <w:tabs>
                <w:tab w:val="left" w:pos="540"/>
              </w:tabs>
              <w:autoSpaceDE w:val="0"/>
              <w:autoSpaceDN w:val="0"/>
              <w:adjustRightInd w:val="0"/>
              <w:contextualSpacing/>
              <w:jc w:val="both"/>
              <w:rPr>
                <w:sz w:val="24"/>
                <w:szCs w:val="24"/>
              </w:rPr>
            </w:pPr>
            <w:r w:rsidRPr="00B313E0">
              <w:rPr>
                <w:b/>
                <w:bCs/>
                <w:sz w:val="24"/>
                <w:szCs w:val="24"/>
              </w:rPr>
              <w:t>Знать:</w:t>
            </w:r>
            <w:r>
              <w:rPr>
                <w:sz w:val="24"/>
                <w:szCs w:val="24"/>
              </w:rPr>
              <w:t xml:space="preserve"> особенности работы с информационными массивами</w:t>
            </w:r>
          </w:p>
          <w:p w14:paraId="43F32927" w14:textId="77777777" w:rsidR="001714F4" w:rsidRDefault="001714F4" w:rsidP="009C32B7">
            <w:pPr>
              <w:widowControl w:val="0"/>
              <w:tabs>
                <w:tab w:val="left" w:pos="540"/>
              </w:tabs>
              <w:autoSpaceDE w:val="0"/>
              <w:autoSpaceDN w:val="0"/>
              <w:adjustRightInd w:val="0"/>
              <w:contextualSpacing/>
              <w:jc w:val="both"/>
              <w:rPr>
                <w:sz w:val="24"/>
                <w:szCs w:val="24"/>
              </w:rPr>
            </w:pPr>
          </w:p>
          <w:p w14:paraId="10ECEAAD" w14:textId="77777777" w:rsidR="001714F4" w:rsidRDefault="001714F4" w:rsidP="009C32B7">
            <w:pPr>
              <w:widowControl w:val="0"/>
              <w:tabs>
                <w:tab w:val="left" w:pos="540"/>
              </w:tabs>
              <w:autoSpaceDE w:val="0"/>
              <w:autoSpaceDN w:val="0"/>
              <w:adjustRightInd w:val="0"/>
              <w:contextualSpacing/>
              <w:jc w:val="both"/>
              <w:rPr>
                <w:sz w:val="24"/>
                <w:szCs w:val="24"/>
              </w:rPr>
            </w:pPr>
            <w:r w:rsidRPr="00B313E0">
              <w:rPr>
                <w:b/>
                <w:bCs/>
                <w:sz w:val="24"/>
                <w:szCs w:val="24"/>
              </w:rPr>
              <w:t>Уметь</w:t>
            </w:r>
            <w:r>
              <w:rPr>
                <w:sz w:val="24"/>
                <w:szCs w:val="24"/>
              </w:rPr>
              <w:t>: работать с информационными массивами в профессиональной деятельности</w:t>
            </w:r>
          </w:p>
          <w:p w14:paraId="7EC94340" w14:textId="77777777" w:rsidR="001714F4" w:rsidRDefault="001714F4" w:rsidP="009C32B7">
            <w:pPr>
              <w:widowControl w:val="0"/>
              <w:tabs>
                <w:tab w:val="left" w:pos="540"/>
              </w:tabs>
              <w:autoSpaceDE w:val="0"/>
              <w:autoSpaceDN w:val="0"/>
              <w:adjustRightInd w:val="0"/>
              <w:contextualSpacing/>
              <w:jc w:val="both"/>
              <w:rPr>
                <w:sz w:val="24"/>
                <w:szCs w:val="24"/>
              </w:rPr>
            </w:pPr>
          </w:p>
          <w:p w14:paraId="19D239F7" w14:textId="77777777" w:rsidR="001714F4" w:rsidRDefault="001714F4" w:rsidP="009C32B7">
            <w:pPr>
              <w:widowControl w:val="0"/>
              <w:tabs>
                <w:tab w:val="left" w:pos="540"/>
              </w:tabs>
              <w:autoSpaceDE w:val="0"/>
              <w:autoSpaceDN w:val="0"/>
              <w:adjustRightInd w:val="0"/>
              <w:contextualSpacing/>
              <w:jc w:val="both"/>
              <w:rPr>
                <w:sz w:val="24"/>
                <w:szCs w:val="24"/>
              </w:rPr>
            </w:pPr>
          </w:p>
          <w:p w14:paraId="26D70B80" w14:textId="77777777" w:rsidR="001714F4" w:rsidRDefault="001714F4" w:rsidP="001714F4">
            <w:pPr>
              <w:rPr>
                <w:sz w:val="24"/>
                <w:szCs w:val="24"/>
              </w:rPr>
            </w:pPr>
            <w:r w:rsidRPr="00B313E0">
              <w:rPr>
                <w:b/>
                <w:bCs/>
                <w:sz w:val="24"/>
                <w:szCs w:val="24"/>
              </w:rPr>
              <w:t>Знать:</w:t>
            </w:r>
            <w:r>
              <w:rPr>
                <w:sz w:val="24"/>
                <w:szCs w:val="24"/>
              </w:rPr>
              <w:t xml:space="preserve"> специфику производства информационных материалов</w:t>
            </w:r>
          </w:p>
          <w:p w14:paraId="29431B90" w14:textId="77777777" w:rsidR="001714F4" w:rsidRDefault="001714F4" w:rsidP="001714F4">
            <w:pPr>
              <w:rPr>
                <w:sz w:val="24"/>
                <w:szCs w:val="24"/>
              </w:rPr>
            </w:pPr>
          </w:p>
          <w:p w14:paraId="638D2993" w14:textId="67AC7FF5" w:rsidR="001714F4" w:rsidRDefault="001714F4" w:rsidP="001714F4">
            <w:pPr>
              <w:rPr>
                <w:sz w:val="24"/>
                <w:szCs w:val="24"/>
              </w:rPr>
            </w:pPr>
            <w:r w:rsidRPr="00B313E0">
              <w:rPr>
                <w:b/>
                <w:bCs/>
                <w:sz w:val="24"/>
                <w:szCs w:val="24"/>
              </w:rPr>
              <w:t>Уметь</w:t>
            </w:r>
            <w:r>
              <w:rPr>
                <w:sz w:val="24"/>
                <w:szCs w:val="24"/>
              </w:rPr>
              <w:t xml:space="preserve">: применять </w:t>
            </w:r>
            <w:r w:rsidR="009C32B7" w:rsidRPr="00800C31">
              <w:rPr>
                <w:sz w:val="24"/>
                <w:szCs w:val="24"/>
              </w:rPr>
              <w:t xml:space="preserve">специфику </w:t>
            </w:r>
            <w:r w:rsidR="005325FC">
              <w:rPr>
                <w:sz w:val="24"/>
                <w:szCs w:val="24"/>
              </w:rPr>
              <w:t>производства информационных материалов в аналитической и экспертной работе</w:t>
            </w:r>
          </w:p>
          <w:p w14:paraId="1F55A6C3" w14:textId="77777777" w:rsidR="00B313E0" w:rsidRPr="00B313E0" w:rsidRDefault="00B313E0" w:rsidP="00B313E0">
            <w:pPr>
              <w:rPr>
                <w:sz w:val="24"/>
                <w:szCs w:val="24"/>
              </w:rPr>
            </w:pPr>
          </w:p>
          <w:p w14:paraId="6559625E" w14:textId="77777777" w:rsidR="00B313E0" w:rsidRPr="00B313E0" w:rsidRDefault="00B313E0" w:rsidP="00B313E0">
            <w:pPr>
              <w:rPr>
                <w:sz w:val="24"/>
                <w:szCs w:val="24"/>
              </w:rPr>
            </w:pPr>
          </w:p>
          <w:p w14:paraId="24C0A0C5" w14:textId="77777777" w:rsidR="00B313E0" w:rsidRDefault="00B313E0" w:rsidP="00B313E0">
            <w:pPr>
              <w:rPr>
                <w:sz w:val="24"/>
                <w:szCs w:val="24"/>
              </w:rPr>
            </w:pPr>
          </w:p>
          <w:p w14:paraId="3274A76C" w14:textId="77777777" w:rsidR="00B313E0" w:rsidRPr="00B313E0" w:rsidRDefault="00B313E0" w:rsidP="00B313E0">
            <w:pPr>
              <w:rPr>
                <w:sz w:val="24"/>
                <w:szCs w:val="24"/>
              </w:rPr>
            </w:pPr>
          </w:p>
          <w:p w14:paraId="1A1ECB37" w14:textId="77777777" w:rsidR="00B313E0" w:rsidRDefault="00B313E0" w:rsidP="00B313E0">
            <w:pPr>
              <w:rPr>
                <w:sz w:val="24"/>
                <w:szCs w:val="24"/>
              </w:rPr>
            </w:pPr>
          </w:p>
          <w:p w14:paraId="41ABBD3E" w14:textId="77777777" w:rsidR="00B313E0" w:rsidRDefault="00B313E0" w:rsidP="00B313E0">
            <w:pPr>
              <w:rPr>
                <w:sz w:val="24"/>
                <w:szCs w:val="24"/>
              </w:rPr>
            </w:pPr>
          </w:p>
          <w:p w14:paraId="45A4D37B" w14:textId="77777777" w:rsidR="00B313E0" w:rsidRDefault="00B313E0" w:rsidP="00B313E0">
            <w:pPr>
              <w:rPr>
                <w:sz w:val="24"/>
                <w:szCs w:val="24"/>
              </w:rPr>
            </w:pPr>
            <w:r w:rsidRPr="00B313E0">
              <w:rPr>
                <w:b/>
                <w:bCs/>
                <w:sz w:val="24"/>
                <w:szCs w:val="24"/>
              </w:rPr>
              <w:t>Знать</w:t>
            </w:r>
            <w:r>
              <w:rPr>
                <w:sz w:val="24"/>
                <w:szCs w:val="24"/>
              </w:rPr>
              <w:t>: информационный контент, ретранслируемый СМИ</w:t>
            </w:r>
          </w:p>
          <w:p w14:paraId="638FEE2C" w14:textId="77777777" w:rsidR="00B313E0" w:rsidRDefault="00B313E0" w:rsidP="00B313E0">
            <w:pPr>
              <w:rPr>
                <w:sz w:val="24"/>
                <w:szCs w:val="24"/>
              </w:rPr>
            </w:pPr>
          </w:p>
          <w:p w14:paraId="7F98506F" w14:textId="4399FA84" w:rsidR="00B313E0" w:rsidRPr="00B313E0" w:rsidRDefault="00B313E0" w:rsidP="00B313E0">
            <w:pPr>
              <w:rPr>
                <w:sz w:val="24"/>
                <w:szCs w:val="24"/>
              </w:rPr>
            </w:pPr>
            <w:r w:rsidRPr="00B313E0">
              <w:rPr>
                <w:b/>
                <w:bCs/>
                <w:sz w:val="24"/>
                <w:szCs w:val="24"/>
              </w:rPr>
              <w:t>Уметь</w:t>
            </w:r>
            <w:r>
              <w:rPr>
                <w:sz w:val="24"/>
                <w:szCs w:val="24"/>
              </w:rPr>
              <w:t>: раб</w:t>
            </w:r>
            <w:r w:rsidR="009C32B7">
              <w:rPr>
                <w:sz w:val="24"/>
                <w:szCs w:val="24"/>
              </w:rPr>
              <w:t>отать с информационным контентом</w:t>
            </w:r>
            <w:r>
              <w:rPr>
                <w:sz w:val="24"/>
                <w:szCs w:val="24"/>
              </w:rPr>
              <w:t>, ретранслируемым СМИ.</w:t>
            </w:r>
          </w:p>
        </w:tc>
      </w:tr>
      <w:tr w:rsidR="006E2074" w:rsidRPr="00B80073" w14:paraId="665D1B14" w14:textId="77777777" w:rsidTr="009C32B7">
        <w:tc>
          <w:tcPr>
            <w:tcW w:w="1134" w:type="dxa"/>
          </w:tcPr>
          <w:p w14:paraId="6DAFA6E1" w14:textId="0C0DC3B6" w:rsidR="006E2074" w:rsidRPr="00B80073" w:rsidRDefault="006E2074" w:rsidP="009C32B7">
            <w:pPr>
              <w:widowControl w:val="0"/>
              <w:tabs>
                <w:tab w:val="left" w:pos="540"/>
              </w:tabs>
              <w:autoSpaceDE w:val="0"/>
              <w:autoSpaceDN w:val="0"/>
              <w:adjustRightInd w:val="0"/>
              <w:contextualSpacing/>
              <w:jc w:val="both"/>
              <w:rPr>
                <w:b/>
                <w:sz w:val="24"/>
                <w:szCs w:val="24"/>
              </w:rPr>
            </w:pPr>
            <w:r>
              <w:rPr>
                <w:b/>
                <w:sz w:val="24"/>
                <w:szCs w:val="24"/>
              </w:rPr>
              <w:t>ПКН-7</w:t>
            </w:r>
          </w:p>
        </w:tc>
        <w:tc>
          <w:tcPr>
            <w:tcW w:w="2835" w:type="dxa"/>
          </w:tcPr>
          <w:p w14:paraId="06A1EA98" w14:textId="007F2BB6" w:rsidR="006E2074" w:rsidRPr="00B80073" w:rsidRDefault="00191D17" w:rsidP="009C32B7">
            <w:pPr>
              <w:widowControl w:val="0"/>
              <w:tabs>
                <w:tab w:val="left" w:pos="540"/>
              </w:tabs>
              <w:autoSpaceDE w:val="0"/>
              <w:autoSpaceDN w:val="0"/>
              <w:adjustRightInd w:val="0"/>
              <w:contextualSpacing/>
              <w:jc w:val="both"/>
              <w:rPr>
                <w:sz w:val="24"/>
                <w:szCs w:val="24"/>
              </w:rPr>
            </w:pPr>
            <w:r>
              <w:rPr>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tc>
        <w:tc>
          <w:tcPr>
            <w:tcW w:w="2694" w:type="dxa"/>
            <w:vAlign w:val="center"/>
          </w:tcPr>
          <w:p w14:paraId="08CEF0B6" w14:textId="23B8684F" w:rsidR="00BE002C" w:rsidRDefault="00BE002C" w:rsidP="009C32B7">
            <w:pPr>
              <w:widowControl w:val="0"/>
              <w:tabs>
                <w:tab w:val="left" w:pos="540"/>
              </w:tabs>
              <w:autoSpaceDE w:val="0"/>
              <w:autoSpaceDN w:val="0"/>
              <w:adjustRightInd w:val="0"/>
              <w:rPr>
                <w:rFonts w:eastAsia="Calibri"/>
                <w:sz w:val="24"/>
                <w:szCs w:val="24"/>
              </w:rPr>
            </w:pPr>
            <w:r>
              <w:rPr>
                <w:rFonts w:eastAsia="Calibri"/>
                <w:sz w:val="24"/>
                <w:szCs w:val="24"/>
              </w:rPr>
              <w:t>1.Владеет навыками организации и проведения политических мероприятий, проектов и к</w:t>
            </w:r>
            <w:r w:rsidR="007758C6">
              <w:rPr>
                <w:rFonts w:eastAsia="Calibri"/>
                <w:sz w:val="24"/>
                <w:szCs w:val="24"/>
              </w:rPr>
              <w:t>а</w:t>
            </w:r>
            <w:r>
              <w:rPr>
                <w:rFonts w:eastAsia="Calibri"/>
                <w:sz w:val="24"/>
                <w:szCs w:val="24"/>
              </w:rPr>
              <w:t>мпаний.</w:t>
            </w:r>
          </w:p>
          <w:p w14:paraId="401CEB71" w14:textId="77777777" w:rsidR="007758C6" w:rsidRDefault="007758C6" w:rsidP="009C32B7">
            <w:pPr>
              <w:widowControl w:val="0"/>
              <w:tabs>
                <w:tab w:val="left" w:pos="540"/>
              </w:tabs>
              <w:autoSpaceDE w:val="0"/>
              <w:autoSpaceDN w:val="0"/>
              <w:adjustRightInd w:val="0"/>
              <w:rPr>
                <w:rFonts w:eastAsia="Calibri"/>
                <w:sz w:val="24"/>
                <w:szCs w:val="24"/>
              </w:rPr>
            </w:pPr>
          </w:p>
          <w:p w14:paraId="63380647" w14:textId="77777777" w:rsidR="007758C6" w:rsidRDefault="007758C6" w:rsidP="009C32B7">
            <w:pPr>
              <w:widowControl w:val="0"/>
              <w:tabs>
                <w:tab w:val="left" w:pos="540"/>
              </w:tabs>
              <w:autoSpaceDE w:val="0"/>
              <w:autoSpaceDN w:val="0"/>
              <w:adjustRightInd w:val="0"/>
              <w:rPr>
                <w:rFonts w:eastAsia="Calibri"/>
                <w:sz w:val="24"/>
                <w:szCs w:val="24"/>
              </w:rPr>
            </w:pPr>
          </w:p>
          <w:p w14:paraId="2FD692CC" w14:textId="77777777" w:rsidR="007758C6" w:rsidRDefault="007758C6" w:rsidP="009C32B7">
            <w:pPr>
              <w:widowControl w:val="0"/>
              <w:tabs>
                <w:tab w:val="left" w:pos="540"/>
              </w:tabs>
              <w:autoSpaceDE w:val="0"/>
              <w:autoSpaceDN w:val="0"/>
              <w:adjustRightInd w:val="0"/>
              <w:rPr>
                <w:rFonts w:eastAsia="Calibri"/>
                <w:sz w:val="24"/>
                <w:szCs w:val="24"/>
              </w:rPr>
            </w:pPr>
          </w:p>
          <w:p w14:paraId="5024DF17" w14:textId="77777777" w:rsidR="007758C6" w:rsidRDefault="007758C6" w:rsidP="009C32B7">
            <w:pPr>
              <w:widowControl w:val="0"/>
              <w:tabs>
                <w:tab w:val="left" w:pos="540"/>
              </w:tabs>
              <w:autoSpaceDE w:val="0"/>
              <w:autoSpaceDN w:val="0"/>
              <w:adjustRightInd w:val="0"/>
              <w:rPr>
                <w:rFonts w:eastAsia="Calibri"/>
                <w:sz w:val="24"/>
                <w:szCs w:val="24"/>
              </w:rPr>
            </w:pPr>
          </w:p>
          <w:p w14:paraId="6993658B" w14:textId="77777777" w:rsidR="00BE002C" w:rsidRDefault="00BE002C" w:rsidP="009C32B7">
            <w:pPr>
              <w:widowControl w:val="0"/>
              <w:tabs>
                <w:tab w:val="left" w:pos="540"/>
              </w:tabs>
              <w:autoSpaceDE w:val="0"/>
              <w:autoSpaceDN w:val="0"/>
              <w:adjustRightInd w:val="0"/>
              <w:rPr>
                <w:rFonts w:eastAsia="Calibri"/>
                <w:sz w:val="24"/>
                <w:szCs w:val="24"/>
              </w:rPr>
            </w:pPr>
            <w:r>
              <w:rPr>
                <w:rFonts w:eastAsia="Calibri"/>
                <w:sz w:val="24"/>
                <w:szCs w:val="24"/>
              </w:rPr>
              <w:t xml:space="preserve">2.Понимает специфику организации и проведения политических мероприятий, проектов и кампаний. </w:t>
            </w:r>
          </w:p>
          <w:p w14:paraId="511E92F1" w14:textId="77777777" w:rsidR="000417DB" w:rsidRDefault="000417DB" w:rsidP="009C32B7">
            <w:pPr>
              <w:widowControl w:val="0"/>
              <w:tabs>
                <w:tab w:val="left" w:pos="540"/>
              </w:tabs>
              <w:autoSpaceDE w:val="0"/>
              <w:autoSpaceDN w:val="0"/>
              <w:adjustRightInd w:val="0"/>
              <w:rPr>
                <w:rFonts w:eastAsia="Calibri"/>
                <w:sz w:val="24"/>
                <w:szCs w:val="24"/>
              </w:rPr>
            </w:pPr>
          </w:p>
          <w:p w14:paraId="734B74A0" w14:textId="77777777" w:rsidR="000417DB" w:rsidRDefault="000417DB" w:rsidP="009C32B7">
            <w:pPr>
              <w:widowControl w:val="0"/>
              <w:tabs>
                <w:tab w:val="left" w:pos="540"/>
              </w:tabs>
              <w:autoSpaceDE w:val="0"/>
              <w:autoSpaceDN w:val="0"/>
              <w:adjustRightInd w:val="0"/>
              <w:rPr>
                <w:rFonts w:eastAsia="Calibri"/>
                <w:sz w:val="24"/>
                <w:szCs w:val="24"/>
              </w:rPr>
            </w:pPr>
          </w:p>
          <w:p w14:paraId="381995C8" w14:textId="77777777" w:rsidR="000417DB" w:rsidRDefault="000417DB" w:rsidP="009C32B7">
            <w:pPr>
              <w:widowControl w:val="0"/>
              <w:tabs>
                <w:tab w:val="left" w:pos="540"/>
              </w:tabs>
              <w:autoSpaceDE w:val="0"/>
              <w:autoSpaceDN w:val="0"/>
              <w:adjustRightInd w:val="0"/>
              <w:rPr>
                <w:rFonts w:eastAsia="Calibri"/>
                <w:sz w:val="24"/>
                <w:szCs w:val="24"/>
              </w:rPr>
            </w:pPr>
          </w:p>
          <w:p w14:paraId="6F9AB92D" w14:textId="77777777" w:rsidR="000417DB" w:rsidRDefault="000417DB" w:rsidP="009C32B7">
            <w:pPr>
              <w:widowControl w:val="0"/>
              <w:tabs>
                <w:tab w:val="left" w:pos="540"/>
              </w:tabs>
              <w:autoSpaceDE w:val="0"/>
              <w:autoSpaceDN w:val="0"/>
              <w:adjustRightInd w:val="0"/>
              <w:rPr>
                <w:rFonts w:eastAsia="Calibri"/>
                <w:sz w:val="24"/>
                <w:szCs w:val="24"/>
              </w:rPr>
            </w:pPr>
          </w:p>
          <w:p w14:paraId="5208C325" w14:textId="77777777" w:rsidR="000417DB" w:rsidRDefault="000417DB" w:rsidP="009C32B7">
            <w:pPr>
              <w:widowControl w:val="0"/>
              <w:tabs>
                <w:tab w:val="left" w:pos="540"/>
              </w:tabs>
              <w:autoSpaceDE w:val="0"/>
              <w:autoSpaceDN w:val="0"/>
              <w:adjustRightInd w:val="0"/>
              <w:rPr>
                <w:rFonts w:eastAsia="Calibri"/>
                <w:sz w:val="24"/>
                <w:szCs w:val="24"/>
              </w:rPr>
            </w:pPr>
          </w:p>
          <w:p w14:paraId="0CB18F94" w14:textId="511FF50D" w:rsidR="00BE002C" w:rsidRPr="005672CA" w:rsidRDefault="00BE002C" w:rsidP="009C32B7">
            <w:pPr>
              <w:widowControl w:val="0"/>
              <w:tabs>
                <w:tab w:val="left" w:pos="540"/>
              </w:tabs>
              <w:autoSpaceDE w:val="0"/>
              <w:autoSpaceDN w:val="0"/>
              <w:adjustRightInd w:val="0"/>
              <w:rPr>
                <w:rFonts w:eastAsia="Calibri"/>
                <w:sz w:val="24"/>
                <w:szCs w:val="24"/>
              </w:rPr>
            </w:pPr>
            <w:r>
              <w:rPr>
                <w:rFonts w:eastAsia="Calibri"/>
                <w:sz w:val="24"/>
                <w:szCs w:val="24"/>
              </w:rPr>
              <w:t>3.Демонстрирует знание законодательных норм, регулирующих деятельность субъектов политического процесса.</w:t>
            </w:r>
          </w:p>
        </w:tc>
        <w:tc>
          <w:tcPr>
            <w:tcW w:w="3685" w:type="dxa"/>
          </w:tcPr>
          <w:p w14:paraId="64162B76" w14:textId="77777777" w:rsidR="006E2074" w:rsidRDefault="007758C6" w:rsidP="009C32B7">
            <w:pPr>
              <w:widowControl w:val="0"/>
              <w:tabs>
                <w:tab w:val="left" w:pos="540"/>
              </w:tabs>
              <w:autoSpaceDE w:val="0"/>
              <w:autoSpaceDN w:val="0"/>
              <w:adjustRightInd w:val="0"/>
              <w:contextualSpacing/>
              <w:jc w:val="both"/>
              <w:rPr>
                <w:sz w:val="24"/>
                <w:szCs w:val="24"/>
              </w:rPr>
            </w:pPr>
            <w:r w:rsidRPr="000417DB">
              <w:rPr>
                <w:b/>
                <w:bCs/>
                <w:sz w:val="24"/>
                <w:szCs w:val="24"/>
              </w:rPr>
              <w:lastRenderedPageBreak/>
              <w:t>Знать:</w:t>
            </w:r>
            <w:r>
              <w:rPr>
                <w:sz w:val="24"/>
                <w:szCs w:val="24"/>
              </w:rPr>
              <w:t xml:space="preserve"> особенности организации и проведения политических мероприятий, проектов и кампаний.</w:t>
            </w:r>
          </w:p>
          <w:p w14:paraId="076D8738" w14:textId="77777777" w:rsidR="007758C6" w:rsidRDefault="007758C6" w:rsidP="009C32B7">
            <w:pPr>
              <w:widowControl w:val="0"/>
              <w:tabs>
                <w:tab w:val="left" w:pos="540"/>
              </w:tabs>
              <w:autoSpaceDE w:val="0"/>
              <w:autoSpaceDN w:val="0"/>
              <w:adjustRightInd w:val="0"/>
              <w:contextualSpacing/>
              <w:jc w:val="both"/>
              <w:rPr>
                <w:sz w:val="24"/>
                <w:szCs w:val="24"/>
              </w:rPr>
            </w:pPr>
          </w:p>
          <w:p w14:paraId="63DDABD0" w14:textId="77777777" w:rsidR="007758C6" w:rsidRDefault="007758C6" w:rsidP="009C32B7">
            <w:pPr>
              <w:widowControl w:val="0"/>
              <w:tabs>
                <w:tab w:val="left" w:pos="540"/>
              </w:tabs>
              <w:autoSpaceDE w:val="0"/>
              <w:autoSpaceDN w:val="0"/>
              <w:adjustRightInd w:val="0"/>
              <w:contextualSpacing/>
              <w:jc w:val="both"/>
              <w:rPr>
                <w:sz w:val="24"/>
                <w:szCs w:val="24"/>
              </w:rPr>
            </w:pPr>
            <w:r w:rsidRPr="000417DB">
              <w:rPr>
                <w:b/>
                <w:bCs/>
                <w:sz w:val="24"/>
                <w:szCs w:val="24"/>
              </w:rPr>
              <w:t>Уметь:</w:t>
            </w:r>
            <w:r>
              <w:rPr>
                <w:sz w:val="24"/>
                <w:szCs w:val="24"/>
              </w:rPr>
              <w:t xml:space="preserve"> организовывать и проводить политические мероприятия, проекты и кампании.</w:t>
            </w:r>
          </w:p>
          <w:p w14:paraId="2D1E9BAC" w14:textId="77777777" w:rsidR="007758C6" w:rsidRDefault="007758C6" w:rsidP="007758C6">
            <w:pPr>
              <w:rPr>
                <w:sz w:val="24"/>
                <w:szCs w:val="24"/>
              </w:rPr>
            </w:pPr>
          </w:p>
          <w:p w14:paraId="5D40233E" w14:textId="77777777" w:rsidR="007758C6" w:rsidRDefault="007758C6" w:rsidP="007758C6">
            <w:pPr>
              <w:rPr>
                <w:sz w:val="24"/>
                <w:szCs w:val="24"/>
              </w:rPr>
            </w:pPr>
            <w:r w:rsidRPr="000417DB">
              <w:rPr>
                <w:b/>
                <w:bCs/>
                <w:sz w:val="24"/>
                <w:szCs w:val="24"/>
              </w:rPr>
              <w:t>Знать</w:t>
            </w:r>
            <w:r>
              <w:rPr>
                <w:sz w:val="24"/>
                <w:szCs w:val="24"/>
              </w:rPr>
              <w:t>: специфику организации и проведения политических мероприятий, проектов и кампаний.</w:t>
            </w:r>
          </w:p>
          <w:p w14:paraId="6D36E7D9" w14:textId="77777777" w:rsidR="007758C6" w:rsidRDefault="007758C6" w:rsidP="007758C6">
            <w:pPr>
              <w:rPr>
                <w:sz w:val="24"/>
                <w:szCs w:val="24"/>
              </w:rPr>
            </w:pPr>
          </w:p>
          <w:p w14:paraId="0CB5C423" w14:textId="621A6A3A" w:rsidR="007758C6" w:rsidRDefault="007758C6" w:rsidP="007758C6">
            <w:pPr>
              <w:rPr>
                <w:sz w:val="24"/>
                <w:szCs w:val="24"/>
              </w:rPr>
            </w:pPr>
            <w:r w:rsidRPr="000417DB">
              <w:rPr>
                <w:b/>
                <w:bCs/>
                <w:sz w:val="24"/>
                <w:szCs w:val="24"/>
              </w:rPr>
              <w:t>Уметь:</w:t>
            </w:r>
            <w:r>
              <w:rPr>
                <w:sz w:val="24"/>
                <w:szCs w:val="24"/>
              </w:rPr>
              <w:t xml:space="preserve"> организовывать и проводить политические </w:t>
            </w:r>
            <w:r w:rsidR="009C32B7">
              <w:rPr>
                <w:sz w:val="24"/>
                <w:szCs w:val="24"/>
              </w:rPr>
              <w:t xml:space="preserve">мероприятия, проекты и кампании </w:t>
            </w:r>
            <w:r w:rsidR="009C32B7" w:rsidRPr="00800C31">
              <w:rPr>
                <w:sz w:val="24"/>
                <w:szCs w:val="24"/>
              </w:rPr>
              <w:t xml:space="preserve">с учетом специфики их </w:t>
            </w:r>
            <w:r w:rsidR="001E4FF7" w:rsidRPr="00800C31">
              <w:rPr>
                <w:sz w:val="24"/>
                <w:szCs w:val="24"/>
              </w:rPr>
              <w:t>проведения</w:t>
            </w:r>
            <w:r w:rsidRPr="00800C31">
              <w:rPr>
                <w:sz w:val="24"/>
                <w:szCs w:val="24"/>
              </w:rPr>
              <w:t xml:space="preserve"> </w:t>
            </w:r>
          </w:p>
          <w:p w14:paraId="04E420F9" w14:textId="77777777" w:rsidR="000417DB" w:rsidRDefault="000417DB" w:rsidP="007758C6">
            <w:pPr>
              <w:rPr>
                <w:sz w:val="24"/>
                <w:szCs w:val="24"/>
              </w:rPr>
            </w:pPr>
          </w:p>
          <w:p w14:paraId="0D3FC5D8" w14:textId="77777777" w:rsidR="000417DB" w:rsidRDefault="000417DB" w:rsidP="007758C6">
            <w:pPr>
              <w:rPr>
                <w:sz w:val="24"/>
                <w:szCs w:val="24"/>
              </w:rPr>
            </w:pPr>
          </w:p>
          <w:p w14:paraId="0BA8D2B4" w14:textId="77777777" w:rsidR="000417DB" w:rsidRDefault="000417DB" w:rsidP="007758C6">
            <w:pPr>
              <w:rPr>
                <w:sz w:val="24"/>
                <w:szCs w:val="24"/>
              </w:rPr>
            </w:pPr>
            <w:r w:rsidRPr="000417DB">
              <w:rPr>
                <w:b/>
                <w:bCs/>
                <w:sz w:val="24"/>
                <w:szCs w:val="24"/>
              </w:rPr>
              <w:t>Знать:</w:t>
            </w:r>
            <w:r>
              <w:rPr>
                <w:sz w:val="24"/>
                <w:szCs w:val="24"/>
              </w:rPr>
              <w:t xml:space="preserve"> законодательные нормы, регулирующие деятельность субъектов политического процесса. </w:t>
            </w:r>
          </w:p>
          <w:p w14:paraId="54CD7349" w14:textId="77777777" w:rsidR="000417DB" w:rsidRDefault="000417DB" w:rsidP="007758C6">
            <w:pPr>
              <w:rPr>
                <w:sz w:val="24"/>
                <w:szCs w:val="24"/>
              </w:rPr>
            </w:pPr>
          </w:p>
          <w:p w14:paraId="12DDE9C0" w14:textId="18FC34D9" w:rsidR="000417DB" w:rsidRPr="007758C6" w:rsidRDefault="000417DB" w:rsidP="007758C6">
            <w:pPr>
              <w:rPr>
                <w:sz w:val="24"/>
                <w:szCs w:val="24"/>
              </w:rPr>
            </w:pPr>
            <w:r w:rsidRPr="000417DB">
              <w:rPr>
                <w:b/>
                <w:bCs/>
                <w:sz w:val="24"/>
                <w:szCs w:val="24"/>
              </w:rPr>
              <w:t>Уметь:</w:t>
            </w:r>
            <w:r>
              <w:rPr>
                <w:sz w:val="24"/>
                <w:szCs w:val="24"/>
              </w:rPr>
              <w:t xml:space="preserve"> работать с законодательными нормами, регулирующими деятельность субъектов политического процесса. </w:t>
            </w:r>
          </w:p>
        </w:tc>
      </w:tr>
      <w:tr w:rsidR="006E2074" w:rsidRPr="00B80073" w14:paraId="7376FB07" w14:textId="77777777" w:rsidTr="009C32B7">
        <w:tc>
          <w:tcPr>
            <w:tcW w:w="1134" w:type="dxa"/>
          </w:tcPr>
          <w:p w14:paraId="68688EA1" w14:textId="168A9A69" w:rsidR="006E2074" w:rsidRPr="00B80073" w:rsidRDefault="006E2074" w:rsidP="009C32B7">
            <w:pPr>
              <w:widowControl w:val="0"/>
              <w:tabs>
                <w:tab w:val="left" w:pos="540"/>
              </w:tabs>
              <w:autoSpaceDE w:val="0"/>
              <w:autoSpaceDN w:val="0"/>
              <w:adjustRightInd w:val="0"/>
              <w:contextualSpacing/>
              <w:jc w:val="both"/>
              <w:rPr>
                <w:b/>
                <w:sz w:val="24"/>
                <w:szCs w:val="24"/>
              </w:rPr>
            </w:pPr>
            <w:r>
              <w:rPr>
                <w:b/>
                <w:sz w:val="24"/>
                <w:szCs w:val="24"/>
              </w:rPr>
              <w:lastRenderedPageBreak/>
              <w:t>ПКН-8</w:t>
            </w:r>
          </w:p>
        </w:tc>
        <w:tc>
          <w:tcPr>
            <w:tcW w:w="2835" w:type="dxa"/>
          </w:tcPr>
          <w:p w14:paraId="0E34956D" w14:textId="4ACCB745" w:rsidR="006E2074" w:rsidRPr="00B80073" w:rsidRDefault="00191D17" w:rsidP="009C32B7">
            <w:pPr>
              <w:widowControl w:val="0"/>
              <w:tabs>
                <w:tab w:val="left" w:pos="540"/>
              </w:tabs>
              <w:autoSpaceDE w:val="0"/>
              <w:autoSpaceDN w:val="0"/>
              <w:adjustRightInd w:val="0"/>
              <w:contextualSpacing/>
              <w:jc w:val="both"/>
              <w:rPr>
                <w:sz w:val="24"/>
                <w:szCs w:val="24"/>
              </w:rPr>
            </w:pPr>
            <w:r>
              <w:rPr>
                <w:sz w:val="24"/>
                <w:szCs w:val="24"/>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2694" w:type="dxa"/>
            <w:vAlign w:val="center"/>
          </w:tcPr>
          <w:p w14:paraId="16144A7F" w14:textId="77777777" w:rsidR="006E2074" w:rsidRDefault="0072490C" w:rsidP="009C32B7">
            <w:pPr>
              <w:widowControl w:val="0"/>
              <w:tabs>
                <w:tab w:val="left" w:pos="540"/>
              </w:tabs>
              <w:autoSpaceDE w:val="0"/>
              <w:autoSpaceDN w:val="0"/>
              <w:adjustRightInd w:val="0"/>
              <w:rPr>
                <w:rFonts w:eastAsia="Calibri"/>
                <w:sz w:val="24"/>
                <w:szCs w:val="24"/>
              </w:rPr>
            </w:pPr>
            <w:r>
              <w:rPr>
                <w:rFonts w:eastAsia="Calibri"/>
                <w:sz w:val="24"/>
                <w:szCs w:val="24"/>
              </w:rPr>
              <w:t xml:space="preserve">1.Владеет основами составления и навыками презентации отчетов по результатам осуществления профессиональной деятельности. </w:t>
            </w:r>
          </w:p>
          <w:p w14:paraId="3C92E01B" w14:textId="77777777" w:rsidR="00DF39B1" w:rsidRDefault="00DF39B1" w:rsidP="009C32B7">
            <w:pPr>
              <w:widowControl w:val="0"/>
              <w:tabs>
                <w:tab w:val="left" w:pos="540"/>
              </w:tabs>
              <w:autoSpaceDE w:val="0"/>
              <w:autoSpaceDN w:val="0"/>
              <w:adjustRightInd w:val="0"/>
              <w:rPr>
                <w:rFonts w:eastAsia="Calibri"/>
                <w:sz w:val="24"/>
                <w:szCs w:val="24"/>
              </w:rPr>
            </w:pPr>
          </w:p>
          <w:p w14:paraId="11324065" w14:textId="77777777" w:rsidR="00DF39B1" w:rsidRDefault="00DF39B1" w:rsidP="009C32B7">
            <w:pPr>
              <w:widowControl w:val="0"/>
              <w:tabs>
                <w:tab w:val="left" w:pos="540"/>
              </w:tabs>
              <w:autoSpaceDE w:val="0"/>
              <w:autoSpaceDN w:val="0"/>
              <w:adjustRightInd w:val="0"/>
              <w:rPr>
                <w:rFonts w:eastAsia="Calibri"/>
                <w:sz w:val="24"/>
                <w:szCs w:val="24"/>
              </w:rPr>
            </w:pPr>
          </w:p>
          <w:p w14:paraId="6EBC8BE5" w14:textId="77777777" w:rsidR="00DF39B1" w:rsidRDefault="00DF39B1" w:rsidP="009C32B7">
            <w:pPr>
              <w:widowControl w:val="0"/>
              <w:tabs>
                <w:tab w:val="left" w:pos="540"/>
              </w:tabs>
              <w:autoSpaceDE w:val="0"/>
              <w:autoSpaceDN w:val="0"/>
              <w:adjustRightInd w:val="0"/>
              <w:rPr>
                <w:rFonts w:eastAsia="Calibri"/>
                <w:sz w:val="24"/>
                <w:szCs w:val="24"/>
              </w:rPr>
            </w:pPr>
          </w:p>
          <w:p w14:paraId="59CF91E3" w14:textId="77777777" w:rsidR="00DF39B1" w:rsidRDefault="00DF39B1" w:rsidP="009C32B7">
            <w:pPr>
              <w:widowControl w:val="0"/>
              <w:tabs>
                <w:tab w:val="left" w:pos="540"/>
              </w:tabs>
              <w:autoSpaceDE w:val="0"/>
              <w:autoSpaceDN w:val="0"/>
              <w:adjustRightInd w:val="0"/>
              <w:rPr>
                <w:rFonts w:eastAsia="Calibri"/>
                <w:sz w:val="24"/>
                <w:szCs w:val="24"/>
              </w:rPr>
            </w:pPr>
          </w:p>
          <w:p w14:paraId="60B08238" w14:textId="77777777" w:rsidR="0072490C" w:rsidRDefault="0072490C" w:rsidP="009C32B7">
            <w:pPr>
              <w:widowControl w:val="0"/>
              <w:tabs>
                <w:tab w:val="left" w:pos="540"/>
              </w:tabs>
              <w:autoSpaceDE w:val="0"/>
              <w:autoSpaceDN w:val="0"/>
              <w:adjustRightInd w:val="0"/>
              <w:rPr>
                <w:rFonts w:eastAsia="Calibri"/>
                <w:sz w:val="24"/>
                <w:szCs w:val="24"/>
              </w:rPr>
            </w:pPr>
            <w:r>
              <w:rPr>
                <w:rFonts w:eastAsia="Calibri"/>
                <w:sz w:val="24"/>
                <w:szCs w:val="24"/>
              </w:rPr>
              <w:t xml:space="preserve">2.Готовит аналитические записки. </w:t>
            </w:r>
          </w:p>
          <w:p w14:paraId="71E68280" w14:textId="77777777" w:rsidR="00E270F2" w:rsidRDefault="00E270F2" w:rsidP="009C32B7">
            <w:pPr>
              <w:widowControl w:val="0"/>
              <w:tabs>
                <w:tab w:val="left" w:pos="540"/>
              </w:tabs>
              <w:autoSpaceDE w:val="0"/>
              <w:autoSpaceDN w:val="0"/>
              <w:adjustRightInd w:val="0"/>
              <w:rPr>
                <w:rFonts w:eastAsia="Calibri"/>
                <w:sz w:val="24"/>
                <w:szCs w:val="24"/>
              </w:rPr>
            </w:pPr>
          </w:p>
          <w:p w14:paraId="5785A8FF" w14:textId="77777777" w:rsidR="00E270F2" w:rsidRDefault="00E270F2" w:rsidP="009C32B7">
            <w:pPr>
              <w:widowControl w:val="0"/>
              <w:tabs>
                <w:tab w:val="left" w:pos="540"/>
              </w:tabs>
              <w:autoSpaceDE w:val="0"/>
              <w:autoSpaceDN w:val="0"/>
              <w:adjustRightInd w:val="0"/>
              <w:rPr>
                <w:rFonts w:eastAsia="Calibri"/>
                <w:sz w:val="24"/>
                <w:szCs w:val="24"/>
              </w:rPr>
            </w:pPr>
          </w:p>
          <w:p w14:paraId="4D3E7AEA" w14:textId="77777777" w:rsidR="00E270F2" w:rsidRDefault="00E270F2" w:rsidP="009C32B7">
            <w:pPr>
              <w:widowControl w:val="0"/>
              <w:tabs>
                <w:tab w:val="left" w:pos="540"/>
              </w:tabs>
              <w:autoSpaceDE w:val="0"/>
              <w:autoSpaceDN w:val="0"/>
              <w:adjustRightInd w:val="0"/>
              <w:rPr>
                <w:rFonts w:eastAsia="Calibri"/>
                <w:sz w:val="24"/>
                <w:szCs w:val="24"/>
              </w:rPr>
            </w:pPr>
          </w:p>
          <w:p w14:paraId="66BE67FD" w14:textId="77777777" w:rsidR="00E270F2" w:rsidRDefault="00E270F2" w:rsidP="009C32B7">
            <w:pPr>
              <w:widowControl w:val="0"/>
              <w:tabs>
                <w:tab w:val="left" w:pos="540"/>
              </w:tabs>
              <w:autoSpaceDE w:val="0"/>
              <w:autoSpaceDN w:val="0"/>
              <w:adjustRightInd w:val="0"/>
              <w:rPr>
                <w:rFonts w:eastAsia="Calibri"/>
                <w:sz w:val="24"/>
                <w:szCs w:val="24"/>
              </w:rPr>
            </w:pPr>
          </w:p>
          <w:p w14:paraId="21A80D47" w14:textId="77777777" w:rsidR="00E270F2" w:rsidRDefault="00E270F2" w:rsidP="009C32B7">
            <w:pPr>
              <w:widowControl w:val="0"/>
              <w:tabs>
                <w:tab w:val="left" w:pos="540"/>
              </w:tabs>
              <w:autoSpaceDE w:val="0"/>
              <w:autoSpaceDN w:val="0"/>
              <w:adjustRightInd w:val="0"/>
              <w:rPr>
                <w:rFonts w:eastAsia="Calibri"/>
                <w:sz w:val="24"/>
                <w:szCs w:val="24"/>
              </w:rPr>
            </w:pPr>
          </w:p>
          <w:p w14:paraId="12552F65" w14:textId="49848070" w:rsidR="0072490C" w:rsidRPr="005672CA" w:rsidRDefault="0072490C" w:rsidP="009C32B7">
            <w:pPr>
              <w:widowControl w:val="0"/>
              <w:tabs>
                <w:tab w:val="left" w:pos="540"/>
              </w:tabs>
              <w:autoSpaceDE w:val="0"/>
              <w:autoSpaceDN w:val="0"/>
              <w:adjustRightInd w:val="0"/>
              <w:rPr>
                <w:rFonts w:eastAsia="Calibri"/>
                <w:sz w:val="24"/>
                <w:szCs w:val="24"/>
              </w:rPr>
            </w:pPr>
            <w:r>
              <w:rPr>
                <w:rFonts w:eastAsia="Calibri"/>
                <w:sz w:val="24"/>
                <w:szCs w:val="24"/>
              </w:rPr>
              <w:t xml:space="preserve">3.Составляет политические индексы и рейтинги. </w:t>
            </w:r>
          </w:p>
        </w:tc>
        <w:tc>
          <w:tcPr>
            <w:tcW w:w="3685" w:type="dxa"/>
          </w:tcPr>
          <w:p w14:paraId="33B6A712" w14:textId="77777777" w:rsidR="006E2074" w:rsidRDefault="00DF39B1" w:rsidP="009C32B7">
            <w:pPr>
              <w:widowControl w:val="0"/>
              <w:tabs>
                <w:tab w:val="left" w:pos="540"/>
              </w:tabs>
              <w:autoSpaceDE w:val="0"/>
              <w:autoSpaceDN w:val="0"/>
              <w:adjustRightInd w:val="0"/>
              <w:contextualSpacing/>
              <w:jc w:val="both"/>
              <w:rPr>
                <w:sz w:val="24"/>
                <w:szCs w:val="24"/>
              </w:rPr>
            </w:pPr>
            <w:r w:rsidRPr="007B5B28">
              <w:rPr>
                <w:b/>
                <w:bCs/>
                <w:sz w:val="24"/>
                <w:szCs w:val="24"/>
              </w:rPr>
              <w:t>Знать:</w:t>
            </w:r>
            <w:r>
              <w:rPr>
                <w:sz w:val="24"/>
                <w:szCs w:val="24"/>
              </w:rPr>
              <w:t xml:space="preserve"> основы составления и презентации отчетов по результатам осуществления профессиональной деятельности. </w:t>
            </w:r>
          </w:p>
          <w:p w14:paraId="480CFAA3" w14:textId="77777777" w:rsidR="00DF39B1" w:rsidRDefault="00DF39B1" w:rsidP="009C32B7">
            <w:pPr>
              <w:widowControl w:val="0"/>
              <w:tabs>
                <w:tab w:val="left" w:pos="540"/>
              </w:tabs>
              <w:autoSpaceDE w:val="0"/>
              <w:autoSpaceDN w:val="0"/>
              <w:adjustRightInd w:val="0"/>
              <w:contextualSpacing/>
              <w:jc w:val="both"/>
              <w:rPr>
                <w:sz w:val="24"/>
                <w:szCs w:val="24"/>
              </w:rPr>
            </w:pPr>
          </w:p>
          <w:p w14:paraId="63100A60" w14:textId="77777777" w:rsidR="00DF39B1" w:rsidRDefault="00DF39B1" w:rsidP="009C32B7">
            <w:pPr>
              <w:widowControl w:val="0"/>
              <w:tabs>
                <w:tab w:val="left" w:pos="540"/>
              </w:tabs>
              <w:autoSpaceDE w:val="0"/>
              <w:autoSpaceDN w:val="0"/>
              <w:adjustRightInd w:val="0"/>
              <w:contextualSpacing/>
              <w:jc w:val="both"/>
              <w:rPr>
                <w:sz w:val="24"/>
                <w:szCs w:val="24"/>
              </w:rPr>
            </w:pPr>
            <w:r w:rsidRPr="007B5B28">
              <w:rPr>
                <w:b/>
                <w:bCs/>
                <w:sz w:val="24"/>
                <w:szCs w:val="24"/>
              </w:rPr>
              <w:t>Уметь</w:t>
            </w:r>
            <w:r>
              <w:rPr>
                <w:sz w:val="24"/>
                <w:szCs w:val="24"/>
              </w:rPr>
              <w:t xml:space="preserve">: применять навыки составления и презентации отчетов по результатам осуществления профессиональной деятельности. </w:t>
            </w:r>
          </w:p>
          <w:p w14:paraId="1505B79C" w14:textId="77777777" w:rsidR="00DF39B1" w:rsidRDefault="00DF39B1" w:rsidP="00DF39B1">
            <w:pPr>
              <w:rPr>
                <w:sz w:val="24"/>
                <w:szCs w:val="24"/>
              </w:rPr>
            </w:pPr>
          </w:p>
          <w:p w14:paraId="411A72EC" w14:textId="77777777" w:rsidR="00DF39B1" w:rsidRDefault="00DF39B1" w:rsidP="00DF39B1">
            <w:pPr>
              <w:rPr>
                <w:sz w:val="24"/>
                <w:szCs w:val="24"/>
              </w:rPr>
            </w:pPr>
            <w:r w:rsidRPr="007B5B28">
              <w:rPr>
                <w:b/>
                <w:bCs/>
                <w:sz w:val="24"/>
                <w:szCs w:val="24"/>
              </w:rPr>
              <w:t>Знать:</w:t>
            </w:r>
            <w:r>
              <w:rPr>
                <w:sz w:val="24"/>
                <w:szCs w:val="24"/>
              </w:rPr>
              <w:t xml:space="preserve"> особенности подготовки аналитических записок. </w:t>
            </w:r>
          </w:p>
          <w:p w14:paraId="52D8B770" w14:textId="77777777" w:rsidR="00DF39B1" w:rsidRDefault="00DF39B1" w:rsidP="00DF39B1">
            <w:pPr>
              <w:rPr>
                <w:sz w:val="24"/>
                <w:szCs w:val="24"/>
              </w:rPr>
            </w:pPr>
          </w:p>
          <w:p w14:paraId="7ADD0779" w14:textId="77777777" w:rsidR="00DF39B1" w:rsidRDefault="00DF39B1" w:rsidP="00DF39B1">
            <w:pPr>
              <w:rPr>
                <w:sz w:val="24"/>
                <w:szCs w:val="24"/>
              </w:rPr>
            </w:pPr>
            <w:r w:rsidRPr="007B5B28">
              <w:rPr>
                <w:b/>
                <w:bCs/>
                <w:sz w:val="24"/>
                <w:szCs w:val="24"/>
              </w:rPr>
              <w:t>Уметь:</w:t>
            </w:r>
            <w:r>
              <w:rPr>
                <w:sz w:val="24"/>
                <w:szCs w:val="24"/>
              </w:rPr>
              <w:t xml:space="preserve"> готовить аналитические записки</w:t>
            </w:r>
          </w:p>
          <w:p w14:paraId="750999B5" w14:textId="77777777" w:rsidR="00DF39B1" w:rsidRDefault="00DF39B1" w:rsidP="00DF39B1">
            <w:pPr>
              <w:rPr>
                <w:sz w:val="24"/>
                <w:szCs w:val="24"/>
              </w:rPr>
            </w:pPr>
          </w:p>
          <w:p w14:paraId="1F1789ED" w14:textId="77777777" w:rsidR="00DF39B1" w:rsidRDefault="00DF39B1" w:rsidP="00DF39B1">
            <w:pPr>
              <w:rPr>
                <w:sz w:val="24"/>
                <w:szCs w:val="24"/>
              </w:rPr>
            </w:pPr>
          </w:p>
          <w:p w14:paraId="3FFAF881" w14:textId="77777777" w:rsidR="00E270F2" w:rsidRDefault="00E270F2" w:rsidP="00E270F2">
            <w:pPr>
              <w:rPr>
                <w:sz w:val="24"/>
                <w:szCs w:val="24"/>
              </w:rPr>
            </w:pPr>
            <w:r w:rsidRPr="007B5B28">
              <w:rPr>
                <w:b/>
                <w:bCs/>
                <w:sz w:val="24"/>
                <w:szCs w:val="24"/>
              </w:rPr>
              <w:t>Знать</w:t>
            </w:r>
            <w:r>
              <w:rPr>
                <w:sz w:val="24"/>
                <w:szCs w:val="24"/>
              </w:rPr>
              <w:t>: особенности составления политических индексов и рейтингов</w:t>
            </w:r>
          </w:p>
          <w:p w14:paraId="4A07D69B" w14:textId="77777777" w:rsidR="00E270F2" w:rsidRDefault="00E270F2" w:rsidP="00E270F2">
            <w:pPr>
              <w:rPr>
                <w:sz w:val="24"/>
                <w:szCs w:val="24"/>
              </w:rPr>
            </w:pPr>
          </w:p>
          <w:p w14:paraId="69080364" w14:textId="4B51839B" w:rsidR="00E270F2" w:rsidRPr="00E270F2" w:rsidRDefault="00E270F2" w:rsidP="00E270F2">
            <w:pPr>
              <w:rPr>
                <w:sz w:val="24"/>
                <w:szCs w:val="24"/>
              </w:rPr>
            </w:pPr>
            <w:r w:rsidRPr="007B5B28">
              <w:rPr>
                <w:b/>
                <w:bCs/>
                <w:sz w:val="24"/>
                <w:szCs w:val="24"/>
              </w:rPr>
              <w:t>Уметь</w:t>
            </w:r>
            <w:r>
              <w:rPr>
                <w:sz w:val="24"/>
                <w:szCs w:val="24"/>
              </w:rPr>
              <w:t>: составлять политические индексы и рейтинги</w:t>
            </w:r>
          </w:p>
        </w:tc>
      </w:tr>
      <w:bookmarkEnd w:id="3"/>
    </w:tbl>
    <w:p w14:paraId="2B3EC64F" w14:textId="77777777" w:rsidR="005A0DDE" w:rsidRPr="00B80073" w:rsidRDefault="005A0DDE" w:rsidP="005A0DDE">
      <w:pPr>
        <w:spacing w:after="0" w:line="240" w:lineRule="auto"/>
        <w:ind w:firstLine="709"/>
        <w:jc w:val="both"/>
        <w:rPr>
          <w:rFonts w:ascii="Times New Roman" w:eastAsia="Times New Roman" w:hAnsi="Times New Roman" w:cs="Times New Roman"/>
          <w:b/>
          <w:bCs/>
          <w:kern w:val="0"/>
          <w:sz w:val="24"/>
          <w:szCs w:val="24"/>
          <w14:ligatures w14:val="none"/>
        </w:rPr>
      </w:pPr>
    </w:p>
    <w:p w14:paraId="224AA0DD"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5" w:name="_Toc168342366"/>
      <w:r w:rsidRPr="00B80073">
        <w:rPr>
          <w:rFonts w:ascii="Times New Roman" w:eastAsia="Times New Roman" w:hAnsi="Times New Roman" w:cs="Times New Roman"/>
          <w:kern w:val="0"/>
          <w:sz w:val="28"/>
          <w:szCs w:val="28"/>
          <w:lang w:eastAsia="ru-RU"/>
          <w14:ligatures w14:val="none"/>
        </w:rPr>
        <w:t>3.</w:t>
      </w:r>
      <w:r w:rsidRPr="00B80073">
        <w:rPr>
          <w:rFonts w:ascii="Times New Roman" w:eastAsia="Times New Roman" w:hAnsi="Times New Roman" w:cs="Times New Roman"/>
          <w:b/>
          <w:bCs/>
          <w:kern w:val="0"/>
          <w:sz w:val="28"/>
          <w:szCs w:val="28"/>
          <w14:ligatures w14:val="none"/>
        </w:rPr>
        <w:t>Место дисциплины в структуре образовательной программы</w:t>
      </w:r>
      <w:bookmarkEnd w:id="5"/>
    </w:p>
    <w:p w14:paraId="240A01CC" w14:textId="77777777" w:rsidR="005A0DDE" w:rsidRPr="00B80073" w:rsidRDefault="005A0DDE" w:rsidP="005A0DDE">
      <w:pPr>
        <w:spacing w:after="0" w:line="240" w:lineRule="auto"/>
        <w:ind w:firstLine="340"/>
        <w:jc w:val="both"/>
        <w:rPr>
          <w:rFonts w:ascii="Calibri" w:eastAsia="Times New Roman" w:hAnsi="Calibri" w:cs="Times New Roman"/>
          <w:kern w:val="0"/>
          <w14:ligatures w14:val="none"/>
        </w:rPr>
      </w:pPr>
    </w:p>
    <w:p w14:paraId="2EF3BBD6" w14:textId="5B8C302F" w:rsidR="005A0DDE" w:rsidRPr="00800C31" w:rsidRDefault="005A0DDE" w:rsidP="001E4FF7">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800C31">
        <w:rPr>
          <w:rFonts w:ascii="Times New Roman" w:eastAsia="Times New Roman" w:hAnsi="Times New Roman" w:cs="Times New Roman"/>
          <w:kern w:val="0"/>
          <w:sz w:val="28"/>
          <w:szCs w:val="28"/>
          <w14:ligatures w14:val="none"/>
        </w:rPr>
        <w:t xml:space="preserve">Дисциплина «Мировая политика и международные отношения» входит </w:t>
      </w:r>
      <w:r w:rsidR="00EC7431" w:rsidRPr="00800C31">
        <w:rPr>
          <w:rFonts w:ascii="Times New Roman" w:eastAsia="Times New Roman" w:hAnsi="Times New Roman" w:cs="Times New Roman"/>
          <w:kern w:val="0"/>
          <w:sz w:val="28"/>
          <w:szCs w:val="28"/>
          <w14:ligatures w14:val="none"/>
        </w:rPr>
        <w:t>в общепрофессиональный цикл ОП «Мировая политика/</w:t>
      </w:r>
      <w:r w:rsidR="00EC7431" w:rsidRPr="00800C31">
        <w:rPr>
          <w:rFonts w:ascii="Times New Roman" w:eastAsia="Times New Roman" w:hAnsi="Times New Roman" w:cs="Times New Roman"/>
          <w:kern w:val="0"/>
          <w:sz w:val="28"/>
          <w:szCs w:val="28"/>
          <w:lang w:val="en-US"/>
          <w14:ligatures w14:val="none"/>
        </w:rPr>
        <w:t>Global</w:t>
      </w:r>
      <w:r w:rsidR="00EC7431" w:rsidRPr="00800C31">
        <w:rPr>
          <w:rFonts w:ascii="Times New Roman" w:eastAsia="Times New Roman" w:hAnsi="Times New Roman" w:cs="Times New Roman"/>
          <w:kern w:val="0"/>
          <w:sz w:val="28"/>
          <w:szCs w:val="28"/>
          <w14:ligatures w14:val="none"/>
        </w:rPr>
        <w:t xml:space="preserve"> </w:t>
      </w:r>
      <w:r w:rsidR="00EC7431" w:rsidRPr="00800C31">
        <w:rPr>
          <w:rFonts w:ascii="Times New Roman" w:eastAsia="Times New Roman" w:hAnsi="Times New Roman" w:cs="Times New Roman"/>
          <w:kern w:val="0"/>
          <w:sz w:val="28"/>
          <w:szCs w:val="28"/>
          <w:lang w:val="en-US"/>
          <w14:ligatures w14:val="none"/>
        </w:rPr>
        <w:t>politics</w:t>
      </w:r>
      <w:r w:rsidR="001E4FF7" w:rsidRPr="00800C31">
        <w:rPr>
          <w:rFonts w:ascii="Times New Roman" w:eastAsia="Times New Roman" w:hAnsi="Times New Roman" w:cs="Times New Roman"/>
          <w:kern w:val="0"/>
          <w:sz w:val="28"/>
          <w:szCs w:val="28"/>
          <w14:ligatures w14:val="none"/>
        </w:rPr>
        <w:t>»,</w:t>
      </w:r>
      <w:r w:rsidR="00EC7431" w:rsidRPr="00800C31">
        <w:rPr>
          <w:rFonts w:ascii="Times New Roman" w:eastAsia="Times New Roman" w:hAnsi="Times New Roman" w:cs="Times New Roman"/>
          <w:kern w:val="0"/>
          <w:sz w:val="28"/>
          <w:szCs w:val="28"/>
          <w14:ligatures w14:val="none"/>
        </w:rPr>
        <w:t xml:space="preserve"> ОП «Современные политические технологии, экспертиза и </w:t>
      </w:r>
      <w:r w:rsidR="00EC7431" w:rsidRPr="00800C31">
        <w:rPr>
          <w:rFonts w:ascii="Times New Roman" w:eastAsia="Times New Roman" w:hAnsi="Times New Roman" w:cs="Times New Roman"/>
          <w:kern w:val="0"/>
          <w:sz w:val="28"/>
          <w:szCs w:val="28"/>
          <w:lang w:val="en-US"/>
          <w14:ligatures w14:val="none"/>
        </w:rPr>
        <w:t>GR</w:t>
      </w:r>
      <w:r w:rsidR="00EC7431" w:rsidRPr="00800C31">
        <w:rPr>
          <w:rFonts w:ascii="Times New Roman" w:eastAsia="Times New Roman" w:hAnsi="Times New Roman" w:cs="Times New Roman"/>
          <w:kern w:val="0"/>
          <w:sz w:val="28"/>
          <w:szCs w:val="28"/>
          <w14:ligatures w14:val="none"/>
        </w:rPr>
        <w:t>»</w:t>
      </w:r>
      <w:r w:rsidR="001E4FF7" w:rsidRPr="00800C31">
        <w:rPr>
          <w:rFonts w:ascii="Times New Roman" w:eastAsia="Times New Roman" w:hAnsi="Times New Roman" w:cs="Times New Roman"/>
          <w:kern w:val="0"/>
          <w:sz w:val="28"/>
          <w:szCs w:val="28"/>
          <w14:ligatures w14:val="none"/>
        </w:rPr>
        <w:t>,</w:t>
      </w:r>
      <w:r w:rsidR="00EC7431" w:rsidRPr="00800C31">
        <w:rPr>
          <w:rFonts w:ascii="Times New Roman" w:eastAsia="Times New Roman" w:hAnsi="Times New Roman" w:cs="Times New Roman"/>
          <w:kern w:val="0"/>
          <w:sz w:val="28"/>
          <w:szCs w:val="28"/>
          <w14:ligatures w14:val="none"/>
        </w:rPr>
        <w:t xml:space="preserve"> </w:t>
      </w:r>
      <w:r w:rsidR="00D31573" w:rsidRPr="00800C31">
        <w:rPr>
          <w:rFonts w:ascii="Times New Roman" w:eastAsia="Times New Roman" w:hAnsi="Times New Roman" w:cs="Times New Roman"/>
          <w:kern w:val="0"/>
          <w:sz w:val="28"/>
          <w:szCs w:val="28"/>
          <w14:ligatures w14:val="none"/>
        </w:rPr>
        <w:t>ОП «</w:t>
      </w:r>
      <w:r w:rsidR="001E4FF7" w:rsidRPr="00800C31">
        <w:rPr>
          <w:rFonts w:ascii="Times New Roman" w:eastAsia="Times New Roman" w:hAnsi="Times New Roman" w:cs="Times New Roman"/>
          <w:kern w:val="0"/>
          <w:sz w:val="28"/>
          <w:szCs w:val="28"/>
          <w14:ligatures w14:val="none"/>
        </w:rPr>
        <w:t>Политология» по</w:t>
      </w:r>
      <w:r w:rsidRPr="00800C31">
        <w:rPr>
          <w:rFonts w:ascii="Times New Roman" w:eastAsia="Times New Roman" w:hAnsi="Times New Roman" w:cs="Times New Roman"/>
          <w:kern w:val="0"/>
          <w:sz w:val="28"/>
          <w:szCs w:val="28"/>
          <w14:ligatures w14:val="none"/>
        </w:rPr>
        <w:t xml:space="preserve"> направлению подготовки </w:t>
      </w:r>
      <w:r w:rsidR="006C4788" w:rsidRPr="00800C31">
        <w:rPr>
          <w:rFonts w:ascii="Times New Roman" w:eastAsia="Times New Roman" w:hAnsi="Times New Roman" w:cs="Times New Roman"/>
          <w:kern w:val="0"/>
          <w:sz w:val="28"/>
          <w:szCs w:val="28"/>
          <w14:ligatures w14:val="none"/>
        </w:rPr>
        <w:t>41.03.04</w:t>
      </w:r>
      <w:r w:rsidRPr="00800C31">
        <w:rPr>
          <w:rFonts w:ascii="Times New Roman" w:eastAsia="Times New Roman" w:hAnsi="Times New Roman" w:cs="Times New Roman"/>
          <w:kern w:val="0"/>
          <w:sz w:val="28"/>
          <w:szCs w:val="28"/>
          <w14:ligatures w14:val="none"/>
        </w:rPr>
        <w:t xml:space="preserve">. </w:t>
      </w:r>
      <w:r w:rsidR="006C4788" w:rsidRPr="00800C31">
        <w:rPr>
          <w:rFonts w:ascii="Times New Roman" w:eastAsia="Times New Roman" w:hAnsi="Times New Roman" w:cs="Times New Roman"/>
          <w:kern w:val="0"/>
          <w:sz w:val="28"/>
          <w:szCs w:val="28"/>
          <w14:ligatures w14:val="none"/>
        </w:rPr>
        <w:t>Политология.</w:t>
      </w:r>
    </w:p>
    <w:p w14:paraId="2C2153F1" w14:textId="159E085D" w:rsidR="001E4FF7" w:rsidRDefault="001E4FF7" w:rsidP="001E4FF7">
      <w:pPr>
        <w:tabs>
          <w:tab w:val="left" w:pos="709"/>
          <w:tab w:val="left" w:pos="993"/>
        </w:tabs>
        <w:spacing w:after="0" w:line="240" w:lineRule="auto"/>
        <w:ind w:firstLine="567"/>
        <w:jc w:val="both"/>
        <w:rPr>
          <w:rFonts w:ascii="Times New Roman" w:eastAsia="Times New Roman" w:hAnsi="Times New Roman" w:cs="Times New Roman"/>
          <w:color w:val="FF0000"/>
          <w:kern w:val="0"/>
          <w:sz w:val="28"/>
          <w:szCs w:val="28"/>
          <w14:ligatures w14:val="none"/>
        </w:rPr>
      </w:pPr>
    </w:p>
    <w:p w14:paraId="6AB39A05" w14:textId="77777777" w:rsidR="001E4FF7" w:rsidRPr="001E4FF7" w:rsidRDefault="001E4FF7" w:rsidP="001E4FF7">
      <w:pPr>
        <w:tabs>
          <w:tab w:val="left" w:pos="709"/>
          <w:tab w:val="left" w:pos="993"/>
        </w:tabs>
        <w:spacing w:after="0" w:line="240" w:lineRule="auto"/>
        <w:ind w:firstLine="567"/>
        <w:jc w:val="both"/>
        <w:rPr>
          <w:rFonts w:ascii="Times New Roman" w:eastAsia="Times New Roman" w:hAnsi="Times New Roman" w:cs="Times New Roman"/>
          <w:color w:val="FF0000"/>
          <w:kern w:val="0"/>
          <w:sz w:val="28"/>
          <w:szCs w:val="28"/>
          <w14:ligatures w14:val="none"/>
        </w:rPr>
      </w:pPr>
    </w:p>
    <w:p w14:paraId="5779DA95" w14:textId="3BE96A15" w:rsidR="005A0DDE" w:rsidRPr="001E4FF7" w:rsidRDefault="005A0DDE" w:rsidP="001E4FF7">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6" w:name="_Toc168342367"/>
      <w:r w:rsidRPr="00B80073">
        <w:rPr>
          <w:rFonts w:ascii="Times New Roman" w:eastAsia="Times New Roman" w:hAnsi="Times New Roman" w:cs="Times New Roman"/>
          <w:iCs/>
          <w:kern w:val="0"/>
          <w:sz w:val="28"/>
          <w:szCs w:val="28"/>
          <w14:ligatures w14:val="none"/>
        </w:rPr>
        <w:lastRenderedPageBreak/>
        <w:t>4</w:t>
      </w:r>
      <w:r w:rsidRPr="00B80073">
        <w:rPr>
          <w:rFonts w:ascii="Times New Roman" w:eastAsia="Times New Roman" w:hAnsi="Times New Roman" w:cs="Times New Roman"/>
          <w:kern w:val="0"/>
          <w:sz w:val="28"/>
          <w:szCs w:val="28"/>
          <w:lang w:eastAsia="ru-RU"/>
          <w14:ligatures w14:val="none"/>
        </w:rPr>
        <w:t xml:space="preserve">. </w:t>
      </w:r>
      <w:r w:rsidRPr="00B80073">
        <w:rPr>
          <w:rFonts w:ascii="Times New Roman" w:eastAsia="Times New Roman" w:hAnsi="Times New Roman" w:cs="Times New Roman"/>
          <w:b/>
          <w:bCs/>
          <w:kern w:val="0"/>
          <w:sz w:val="28"/>
          <w:szCs w:val="28"/>
          <w14:ligatures w14:val="none"/>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8C357CC" w14:textId="77777777" w:rsidR="005A0DDE" w:rsidRDefault="005A0DDE" w:rsidP="005A0DDE">
      <w:pPr>
        <w:spacing w:after="0" w:line="240" w:lineRule="auto"/>
        <w:jc w:val="right"/>
        <w:rPr>
          <w:rFonts w:ascii="Times New Roman" w:eastAsia="Times New Roman" w:hAnsi="Times New Roman" w:cs="Times New Roman"/>
          <w:kern w:val="0"/>
          <w:sz w:val="28"/>
          <w:szCs w:val="28"/>
          <w14:ligatures w14:val="none"/>
        </w:rPr>
      </w:pPr>
    </w:p>
    <w:p w14:paraId="790C2CDC" w14:textId="6A4F661B" w:rsidR="005A0DDE" w:rsidRPr="00B80073" w:rsidRDefault="00F24601" w:rsidP="001E4FF7">
      <w:pPr>
        <w:spacing w:after="0" w:line="240" w:lineRule="auto"/>
        <w:jc w:val="right"/>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Pr="00CD2A0B">
        <w:rPr>
          <w:rFonts w:ascii="Times New Roman" w:eastAsia="Times New Roman" w:hAnsi="Times New Roman" w:cs="Times New Roman"/>
          <w:kern w:val="0"/>
          <w:sz w:val="28"/>
          <w:szCs w:val="28"/>
          <w14:ligatures w14:val="none"/>
        </w:rPr>
        <w:t>Очная</w:t>
      </w:r>
      <w:r w:rsidR="001E4FF7">
        <w:rPr>
          <w:rFonts w:ascii="Times New Roman" w:eastAsia="Times New Roman" w:hAnsi="Times New Roman" w:cs="Times New Roman"/>
          <w:kern w:val="0"/>
          <w:sz w:val="28"/>
          <w:szCs w:val="28"/>
          <w14:ligatures w14:val="none"/>
        </w:rPr>
        <w:t xml:space="preserve"> </w:t>
      </w:r>
      <w:r w:rsidR="001E4FF7" w:rsidRPr="00800C31">
        <w:rPr>
          <w:rFonts w:ascii="Times New Roman" w:eastAsia="Times New Roman" w:hAnsi="Times New Roman" w:cs="Times New Roman"/>
          <w:kern w:val="0"/>
          <w:sz w:val="28"/>
          <w:szCs w:val="28"/>
          <w14:ligatures w14:val="none"/>
        </w:rPr>
        <w:t>форма обучения</w:t>
      </w:r>
      <w:r w:rsidRPr="00CD2A0B">
        <w:rPr>
          <w:rFonts w:ascii="Times New Roman" w:eastAsia="Times New Roman" w:hAnsi="Times New Roman" w:cs="Times New Roman"/>
          <w:kern w:val="0"/>
          <w:sz w:val="28"/>
          <w:szCs w:val="28"/>
          <w14:ligatures w14:val="none"/>
        </w:rPr>
        <w:t>/Очно-заочная</w:t>
      </w:r>
      <w:r w:rsidR="001E4FF7">
        <w:rPr>
          <w:rFonts w:ascii="Times New Roman" w:eastAsia="Times New Roman" w:hAnsi="Times New Roman" w:cs="Times New Roman"/>
          <w:kern w:val="0"/>
          <w:sz w:val="28"/>
          <w:szCs w:val="28"/>
          <w14:ligatures w14:val="none"/>
        </w:rPr>
        <w:t xml:space="preserve"> форма обучения</w:t>
      </w:r>
      <w:r w:rsidRPr="00CD2A0B">
        <w:rPr>
          <w:rFonts w:ascii="Times New Roman" w:eastAsia="Times New Roman" w:hAnsi="Times New Roman" w:cs="Times New Roman"/>
          <w:kern w:val="0"/>
          <w:sz w:val="28"/>
          <w:szCs w:val="28"/>
          <w14:ligatures w14:val="none"/>
        </w:rPr>
        <w:t xml:space="preserve"> ИОО</w:t>
      </w:r>
      <w:r>
        <w:rPr>
          <w:rFonts w:ascii="Times New Roman" w:eastAsia="Times New Roman" w:hAnsi="Times New Roman" w:cs="Times New Roman"/>
          <w:kern w:val="0"/>
          <w:sz w:val="28"/>
          <w:szCs w:val="28"/>
          <w14:ligatures w14:val="none"/>
        </w:rPr>
        <w:t xml:space="preserve">                                      </w:t>
      </w:r>
      <w:r w:rsidR="005A0DDE" w:rsidRPr="00B80073">
        <w:rPr>
          <w:rFonts w:ascii="Times New Roman" w:eastAsia="Times New Roman" w:hAnsi="Times New Roman" w:cs="Times New Roman"/>
          <w:kern w:val="0"/>
          <w:sz w:val="28"/>
          <w:szCs w:val="28"/>
          <w14:ligatures w14:val="none"/>
        </w:rPr>
        <w:t>Таблица 2.</w:t>
      </w:r>
    </w:p>
    <w:p w14:paraId="6321E895" w14:textId="77777777" w:rsidR="005A0DDE" w:rsidRPr="00B80073" w:rsidRDefault="005A0DDE" w:rsidP="005A0DDE">
      <w:pPr>
        <w:spacing w:after="0" w:line="240" w:lineRule="auto"/>
        <w:jc w:val="center"/>
        <w:rPr>
          <w:rFonts w:ascii="Times New Roman" w:eastAsia="Times New Roman" w:hAnsi="Times New Roman" w:cs="Times New Roman"/>
          <w:b/>
          <w:kern w:val="0"/>
          <w:sz w:val="28"/>
          <w:szCs w:val="28"/>
          <w:lang w:eastAsia="ru-RU"/>
          <w14:ligatures w14:val="none"/>
        </w:rPr>
      </w:pPr>
    </w:p>
    <w:tbl>
      <w:tblPr>
        <w:tblW w:w="10645"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2015"/>
        <w:gridCol w:w="1779"/>
        <w:gridCol w:w="2119"/>
      </w:tblGrid>
      <w:tr w:rsidR="00F24601" w:rsidRPr="002F1A1E" w14:paraId="030E4A3C" w14:textId="0C968C59" w:rsidTr="00E17554">
        <w:trPr>
          <w:trHeight w:val="526"/>
        </w:trPr>
        <w:tc>
          <w:tcPr>
            <w:tcW w:w="4732" w:type="dxa"/>
          </w:tcPr>
          <w:p w14:paraId="26E4954A" w14:textId="77777777" w:rsidR="00F24601" w:rsidRPr="002F1A1E" w:rsidRDefault="00F24601" w:rsidP="009C32B7">
            <w:pPr>
              <w:spacing w:after="0" w:line="360" w:lineRule="auto"/>
              <w:jc w:val="both"/>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Вид учебной работы по дисциплине</w:t>
            </w:r>
          </w:p>
        </w:tc>
        <w:tc>
          <w:tcPr>
            <w:tcW w:w="2015" w:type="dxa"/>
          </w:tcPr>
          <w:p w14:paraId="2A4006B6" w14:textId="77777777" w:rsidR="00F24601" w:rsidRPr="002F1A1E" w:rsidRDefault="00F24601" w:rsidP="009C32B7">
            <w:pPr>
              <w:spacing w:after="0" w:line="240" w:lineRule="auto"/>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Всего</w:t>
            </w:r>
          </w:p>
          <w:p w14:paraId="7C4C4052" w14:textId="77777777" w:rsidR="00F24601" w:rsidRDefault="00F24601" w:rsidP="009C32B7">
            <w:pPr>
              <w:spacing w:after="0" w:line="240" w:lineRule="auto"/>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(в з/е и часах)</w:t>
            </w:r>
          </w:p>
          <w:p w14:paraId="754E2AE3" w14:textId="482C4B7B" w:rsidR="00F24601" w:rsidRPr="002F1A1E" w:rsidRDefault="00F24601" w:rsidP="009C32B7">
            <w:pPr>
              <w:spacing w:after="0" w:line="240" w:lineRule="auto"/>
              <w:rPr>
                <w:rFonts w:ascii="Times New Roman" w:eastAsia="Times New Roman" w:hAnsi="Times New Roman" w:cs="Times New Roman"/>
                <w:b/>
                <w:color w:val="000000" w:themeColor="text1"/>
                <w:kern w:val="0"/>
                <w:sz w:val="24"/>
                <w:szCs w:val="24"/>
                <w14:ligatures w14:val="none"/>
              </w:rPr>
            </w:pPr>
          </w:p>
        </w:tc>
        <w:tc>
          <w:tcPr>
            <w:tcW w:w="1779" w:type="dxa"/>
          </w:tcPr>
          <w:p w14:paraId="52D03E33" w14:textId="0CA5A82A" w:rsidR="00F24601" w:rsidRPr="002F1A1E" w:rsidRDefault="00F24601" w:rsidP="009C32B7">
            <w:pPr>
              <w:spacing w:after="0" w:line="360" w:lineRule="auto"/>
              <w:jc w:val="both"/>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 xml:space="preserve">Семестр </w:t>
            </w:r>
            <w:r>
              <w:rPr>
                <w:rFonts w:ascii="Times New Roman" w:eastAsia="Times New Roman" w:hAnsi="Times New Roman" w:cs="Times New Roman"/>
                <w:b/>
                <w:color w:val="000000" w:themeColor="text1"/>
                <w:kern w:val="0"/>
                <w:sz w:val="24"/>
                <w:szCs w:val="24"/>
                <w14:ligatures w14:val="none"/>
              </w:rPr>
              <w:t>5</w:t>
            </w:r>
          </w:p>
          <w:p w14:paraId="19EF0E8F" w14:textId="77777777" w:rsidR="00F24601" w:rsidRPr="002F1A1E" w:rsidRDefault="00F24601" w:rsidP="009C32B7">
            <w:pPr>
              <w:spacing w:after="0" w:line="360" w:lineRule="auto"/>
              <w:jc w:val="both"/>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(в часах)</w:t>
            </w:r>
          </w:p>
        </w:tc>
        <w:tc>
          <w:tcPr>
            <w:tcW w:w="2119" w:type="dxa"/>
          </w:tcPr>
          <w:p w14:paraId="6EBE210E" w14:textId="77777777" w:rsidR="00F24601" w:rsidRDefault="00F24601" w:rsidP="009C32B7">
            <w:pPr>
              <w:spacing w:after="0" w:line="360" w:lineRule="auto"/>
              <w:jc w:val="both"/>
              <w:rPr>
                <w:rFonts w:ascii="Times New Roman" w:eastAsia="Times New Roman" w:hAnsi="Times New Roman" w:cs="Times New Roman"/>
                <w:b/>
                <w:color w:val="000000" w:themeColor="text1"/>
                <w:kern w:val="0"/>
                <w:sz w:val="24"/>
                <w:szCs w:val="24"/>
                <w14:ligatures w14:val="none"/>
              </w:rPr>
            </w:pPr>
            <w:r>
              <w:rPr>
                <w:rFonts w:ascii="Times New Roman" w:eastAsia="Times New Roman" w:hAnsi="Times New Roman" w:cs="Times New Roman"/>
                <w:b/>
                <w:color w:val="000000" w:themeColor="text1"/>
                <w:kern w:val="0"/>
                <w:sz w:val="24"/>
                <w:szCs w:val="24"/>
                <w14:ligatures w14:val="none"/>
              </w:rPr>
              <w:t>Семестр 6</w:t>
            </w:r>
          </w:p>
          <w:p w14:paraId="0692E8E2" w14:textId="13A2F6E1" w:rsidR="00F24601" w:rsidRPr="002F1A1E" w:rsidRDefault="00F24601" w:rsidP="009C32B7">
            <w:pPr>
              <w:spacing w:after="0" w:line="360" w:lineRule="auto"/>
              <w:jc w:val="both"/>
              <w:rPr>
                <w:rFonts w:ascii="Times New Roman" w:eastAsia="Times New Roman" w:hAnsi="Times New Roman" w:cs="Times New Roman"/>
                <w:b/>
                <w:color w:val="000000" w:themeColor="text1"/>
                <w:kern w:val="0"/>
                <w:sz w:val="24"/>
                <w:szCs w:val="24"/>
                <w14:ligatures w14:val="none"/>
              </w:rPr>
            </w:pPr>
            <w:r>
              <w:rPr>
                <w:rFonts w:ascii="Times New Roman" w:eastAsia="Times New Roman" w:hAnsi="Times New Roman" w:cs="Times New Roman"/>
                <w:b/>
                <w:color w:val="000000" w:themeColor="text1"/>
                <w:kern w:val="0"/>
                <w:sz w:val="24"/>
                <w:szCs w:val="24"/>
                <w14:ligatures w14:val="none"/>
              </w:rPr>
              <w:t>(в часах)</w:t>
            </w:r>
          </w:p>
        </w:tc>
      </w:tr>
      <w:tr w:rsidR="00F24601" w:rsidRPr="002F1A1E" w14:paraId="36820B9A" w14:textId="4CFCE291" w:rsidTr="00E17554">
        <w:trPr>
          <w:trHeight w:val="230"/>
        </w:trPr>
        <w:tc>
          <w:tcPr>
            <w:tcW w:w="4732" w:type="dxa"/>
          </w:tcPr>
          <w:p w14:paraId="5642A1CF" w14:textId="77777777" w:rsidR="00F24601" w:rsidRPr="002F1A1E" w:rsidRDefault="00F24601" w:rsidP="009C32B7">
            <w:pPr>
              <w:spacing w:after="0" w:line="240" w:lineRule="auto"/>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color w:val="000000" w:themeColor="text1"/>
                <w:kern w:val="0"/>
                <w:sz w:val="24"/>
                <w:szCs w:val="24"/>
                <w14:ligatures w14:val="none"/>
              </w:rPr>
              <w:t>Общая трудоемкость дисциплины</w:t>
            </w:r>
          </w:p>
        </w:tc>
        <w:tc>
          <w:tcPr>
            <w:tcW w:w="2015" w:type="dxa"/>
          </w:tcPr>
          <w:p w14:paraId="55465D04" w14:textId="609A1CC2" w:rsidR="00F24601" w:rsidRPr="002F1A1E" w:rsidRDefault="00CD2A0B"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6(216)</w:t>
            </w:r>
            <w:r w:rsidR="00A748C3">
              <w:rPr>
                <w:rFonts w:ascii="Times New Roman" w:eastAsia="Times New Roman" w:hAnsi="Times New Roman" w:cs="Times New Roman"/>
                <w:color w:val="000000" w:themeColor="text1"/>
                <w:kern w:val="0"/>
                <w:sz w:val="24"/>
                <w:szCs w:val="24"/>
                <w14:ligatures w14:val="none"/>
              </w:rPr>
              <w:t>/</w:t>
            </w:r>
            <w:r w:rsidR="00B1312E">
              <w:rPr>
                <w:rFonts w:ascii="Times New Roman" w:eastAsia="Times New Roman" w:hAnsi="Times New Roman" w:cs="Times New Roman"/>
                <w:color w:val="000000" w:themeColor="text1"/>
                <w:kern w:val="0"/>
                <w:sz w:val="24"/>
                <w:szCs w:val="24"/>
                <w14:ligatures w14:val="none"/>
              </w:rPr>
              <w:t>6(216)</w:t>
            </w:r>
          </w:p>
        </w:tc>
        <w:tc>
          <w:tcPr>
            <w:tcW w:w="1779" w:type="dxa"/>
          </w:tcPr>
          <w:p w14:paraId="076B32A1" w14:textId="4D60CB18" w:rsidR="00F24601" w:rsidRPr="002F1A1E" w:rsidRDefault="00F24601"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p>
        </w:tc>
        <w:tc>
          <w:tcPr>
            <w:tcW w:w="2119" w:type="dxa"/>
          </w:tcPr>
          <w:p w14:paraId="1C8CC4EC" w14:textId="3357E108" w:rsidR="00F24601" w:rsidRDefault="00F24601"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p>
        </w:tc>
      </w:tr>
      <w:tr w:rsidR="00F24601" w:rsidRPr="002F1A1E" w14:paraId="065C2383" w14:textId="5F6B48F4" w:rsidTr="00E17554">
        <w:trPr>
          <w:trHeight w:val="220"/>
        </w:trPr>
        <w:tc>
          <w:tcPr>
            <w:tcW w:w="4732" w:type="dxa"/>
          </w:tcPr>
          <w:p w14:paraId="3603E6DE" w14:textId="77777777" w:rsidR="00F24601" w:rsidRPr="002F1A1E" w:rsidRDefault="00F24601" w:rsidP="009C32B7">
            <w:pPr>
              <w:spacing w:after="0" w:line="240" w:lineRule="auto"/>
              <w:rPr>
                <w:rFonts w:ascii="Times New Roman" w:eastAsia="Times New Roman" w:hAnsi="Times New Roman" w:cs="Times New Roman"/>
                <w:b/>
                <w:i/>
                <w:color w:val="000000" w:themeColor="text1"/>
                <w:kern w:val="0"/>
                <w:sz w:val="24"/>
                <w:szCs w:val="24"/>
                <w14:ligatures w14:val="none"/>
              </w:rPr>
            </w:pPr>
            <w:r w:rsidRPr="002F1A1E">
              <w:rPr>
                <w:rFonts w:ascii="Times New Roman" w:eastAsia="Times New Roman" w:hAnsi="Times New Roman" w:cs="Times New Roman"/>
                <w:b/>
                <w:i/>
                <w:color w:val="000000" w:themeColor="text1"/>
                <w:kern w:val="0"/>
                <w:sz w:val="24"/>
                <w:szCs w:val="24"/>
                <w14:ligatures w14:val="none"/>
              </w:rPr>
              <w:t>Контактная работа- Аудиторные занятия</w:t>
            </w:r>
          </w:p>
        </w:tc>
        <w:tc>
          <w:tcPr>
            <w:tcW w:w="2015" w:type="dxa"/>
          </w:tcPr>
          <w:p w14:paraId="4EBC96E8" w14:textId="558EDECF"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84</w:t>
            </w:r>
            <w:r w:rsidR="00B3438F">
              <w:rPr>
                <w:rFonts w:ascii="Times New Roman" w:eastAsia="Times New Roman" w:hAnsi="Times New Roman" w:cs="Times New Roman"/>
                <w:color w:val="000000" w:themeColor="text1"/>
                <w:kern w:val="0"/>
                <w:sz w:val="24"/>
                <w:szCs w:val="24"/>
                <w14:ligatures w14:val="none"/>
              </w:rPr>
              <w:t>/48</w:t>
            </w:r>
          </w:p>
        </w:tc>
        <w:tc>
          <w:tcPr>
            <w:tcW w:w="1779" w:type="dxa"/>
          </w:tcPr>
          <w:p w14:paraId="33F62E54" w14:textId="6B2AD9D2"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34</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31DAB3D3" w14:textId="13CC2EC4"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34</w:t>
            </w:r>
            <w:r w:rsidR="00B1312E">
              <w:rPr>
                <w:rFonts w:ascii="Times New Roman" w:eastAsia="Times New Roman" w:hAnsi="Times New Roman" w:cs="Times New Roman"/>
                <w:color w:val="000000" w:themeColor="text1"/>
                <w:kern w:val="0"/>
                <w:sz w:val="24"/>
                <w:szCs w:val="24"/>
                <w14:ligatures w14:val="none"/>
              </w:rPr>
              <w:t>/48</w:t>
            </w:r>
          </w:p>
        </w:tc>
      </w:tr>
      <w:tr w:rsidR="00F24601" w:rsidRPr="002F1A1E" w14:paraId="69FE43F7" w14:textId="2E3170CF" w:rsidTr="00E17554">
        <w:trPr>
          <w:trHeight w:val="230"/>
        </w:trPr>
        <w:tc>
          <w:tcPr>
            <w:tcW w:w="4732" w:type="dxa"/>
          </w:tcPr>
          <w:p w14:paraId="17CB07A6" w14:textId="77777777" w:rsidR="00F24601" w:rsidRPr="002F1A1E" w:rsidRDefault="00F24601" w:rsidP="009C32B7">
            <w:pPr>
              <w:spacing w:after="0" w:line="240" w:lineRule="auto"/>
              <w:rPr>
                <w:rFonts w:ascii="Times New Roman" w:eastAsia="Times New Roman" w:hAnsi="Times New Roman" w:cs="Times New Roman"/>
                <w:i/>
                <w:color w:val="000000" w:themeColor="text1"/>
                <w:kern w:val="0"/>
                <w:sz w:val="24"/>
                <w:szCs w:val="24"/>
                <w14:ligatures w14:val="none"/>
              </w:rPr>
            </w:pPr>
            <w:r w:rsidRPr="002F1A1E">
              <w:rPr>
                <w:rFonts w:ascii="Times New Roman" w:eastAsia="Times New Roman" w:hAnsi="Times New Roman" w:cs="Times New Roman"/>
                <w:i/>
                <w:color w:val="000000" w:themeColor="text1"/>
                <w:kern w:val="0"/>
                <w:sz w:val="24"/>
                <w:szCs w:val="24"/>
                <w14:ligatures w14:val="none"/>
              </w:rPr>
              <w:t xml:space="preserve">Лекции </w:t>
            </w:r>
          </w:p>
        </w:tc>
        <w:tc>
          <w:tcPr>
            <w:tcW w:w="2015" w:type="dxa"/>
          </w:tcPr>
          <w:p w14:paraId="62F1217A" w14:textId="681C695C"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32</w:t>
            </w:r>
            <w:r w:rsidR="00320B07">
              <w:rPr>
                <w:rFonts w:ascii="Times New Roman" w:eastAsia="Times New Roman" w:hAnsi="Times New Roman" w:cs="Times New Roman"/>
                <w:color w:val="000000" w:themeColor="text1"/>
                <w:kern w:val="0"/>
                <w:sz w:val="24"/>
                <w:szCs w:val="24"/>
                <w14:ligatures w14:val="none"/>
              </w:rPr>
              <w:t>/16</w:t>
            </w:r>
          </w:p>
        </w:tc>
        <w:tc>
          <w:tcPr>
            <w:tcW w:w="1779" w:type="dxa"/>
          </w:tcPr>
          <w:p w14:paraId="579E2BAC" w14:textId="424128E6" w:rsidR="00F24601" w:rsidRPr="002F1A1E" w:rsidRDefault="00CD2A0B"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16</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39C16FCB" w14:textId="08F4BF90" w:rsidR="00F24601" w:rsidRPr="002F1A1E" w:rsidRDefault="001A1B1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16</w:t>
            </w:r>
            <w:r w:rsidR="00B1312E">
              <w:rPr>
                <w:rFonts w:ascii="Times New Roman" w:eastAsia="Times New Roman" w:hAnsi="Times New Roman" w:cs="Times New Roman"/>
                <w:color w:val="000000" w:themeColor="text1"/>
                <w:kern w:val="0"/>
                <w:sz w:val="24"/>
                <w:szCs w:val="24"/>
                <w14:ligatures w14:val="none"/>
              </w:rPr>
              <w:t>/16</w:t>
            </w:r>
          </w:p>
        </w:tc>
      </w:tr>
      <w:tr w:rsidR="00F24601" w:rsidRPr="002F1A1E" w14:paraId="6B348F56" w14:textId="4CEA9A3C" w:rsidTr="00E17554">
        <w:trPr>
          <w:trHeight w:val="354"/>
        </w:trPr>
        <w:tc>
          <w:tcPr>
            <w:tcW w:w="4732" w:type="dxa"/>
          </w:tcPr>
          <w:p w14:paraId="5A825CCE" w14:textId="77777777" w:rsidR="00F24601" w:rsidRPr="002F1A1E" w:rsidRDefault="00F24601" w:rsidP="009C32B7">
            <w:pPr>
              <w:spacing w:after="0" w:line="240" w:lineRule="auto"/>
              <w:rPr>
                <w:rFonts w:ascii="Times New Roman" w:eastAsia="Times New Roman" w:hAnsi="Times New Roman" w:cs="Times New Roman"/>
                <w:i/>
                <w:color w:val="000000" w:themeColor="text1"/>
                <w:kern w:val="0"/>
                <w:sz w:val="24"/>
                <w:szCs w:val="24"/>
                <w14:ligatures w14:val="none"/>
              </w:rPr>
            </w:pPr>
            <w:r w:rsidRPr="002F1A1E">
              <w:rPr>
                <w:rFonts w:ascii="Times New Roman" w:eastAsia="Times New Roman" w:hAnsi="Times New Roman" w:cs="Times New Roman"/>
                <w:i/>
                <w:color w:val="000000" w:themeColor="text1"/>
                <w:kern w:val="0"/>
                <w:sz w:val="24"/>
                <w:szCs w:val="24"/>
                <w14:ligatures w14:val="none"/>
              </w:rPr>
              <w:t>Семинары, практические занятия</w:t>
            </w:r>
          </w:p>
        </w:tc>
        <w:tc>
          <w:tcPr>
            <w:tcW w:w="2015" w:type="dxa"/>
          </w:tcPr>
          <w:p w14:paraId="562F3143" w14:textId="7450DB20"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52</w:t>
            </w:r>
            <w:r w:rsidR="001F78E6">
              <w:rPr>
                <w:rFonts w:ascii="Times New Roman" w:eastAsia="Times New Roman" w:hAnsi="Times New Roman" w:cs="Times New Roman"/>
                <w:color w:val="000000" w:themeColor="text1"/>
                <w:kern w:val="0"/>
                <w:sz w:val="24"/>
                <w:szCs w:val="24"/>
                <w14:ligatures w14:val="none"/>
              </w:rPr>
              <w:t>/32</w:t>
            </w:r>
          </w:p>
        </w:tc>
        <w:tc>
          <w:tcPr>
            <w:tcW w:w="1779" w:type="dxa"/>
          </w:tcPr>
          <w:p w14:paraId="6B81BCCA" w14:textId="79F15EA0" w:rsidR="00F24601" w:rsidRPr="002F1A1E" w:rsidRDefault="00CD2A0B"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18</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5F2BC151" w14:textId="3344BE1C" w:rsidR="00F24601" w:rsidRPr="002F1A1E" w:rsidRDefault="001A1B1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34</w:t>
            </w:r>
            <w:r w:rsidR="00B1312E">
              <w:rPr>
                <w:rFonts w:ascii="Times New Roman" w:eastAsia="Times New Roman" w:hAnsi="Times New Roman" w:cs="Times New Roman"/>
                <w:color w:val="000000" w:themeColor="text1"/>
                <w:kern w:val="0"/>
                <w:sz w:val="24"/>
                <w:szCs w:val="24"/>
                <w14:ligatures w14:val="none"/>
              </w:rPr>
              <w:t>/32</w:t>
            </w:r>
          </w:p>
        </w:tc>
      </w:tr>
      <w:tr w:rsidR="00F24601" w:rsidRPr="002F1A1E" w14:paraId="054C0130" w14:textId="2CA4323E" w:rsidTr="00E17554">
        <w:trPr>
          <w:trHeight w:val="230"/>
        </w:trPr>
        <w:tc>
          <w:tcPr>
            <w:tcW w:w="4732" w:type="dxa"/>
          </w:tcPr>
          <w:p w14:paraId="5A6BBD1E" w14:textId="77777777" w:rsidR="00F24601" w:rsidRPr="002F1A1E" w:rsidRDefault="00F24601" w:rsidP="009C32B7">
            <w:pPr>
              <w:spacing w:after="0" w:line="240" w:lineRule="auto"/>
              <w:rPr>
                <w:rFonts w:ascii="Times New Roman" w:eastAsia="Times New Roman" w:hAnsi="Times New Roman" w:cs="Times New Roman"/>
                <w:b/>
                <w:color w:val="000000" w:themeColor="text1"/>
                <w:kern w:val="0"/>
                <w:sz w:val="24"/>
                <w:szCs w:val="24"/>
                <w14:ligatures w14:val="none"/>
              </w:rPr>
            </w:pPr>
            <w:r w:rsidRPr="002F1A1E">
              <w:rPr>
                <w:rFonts w:ascii="Times New Roman" w:eastAsia="Times New Roman" w:hAnsi="Times New Roman" w:cs="Times New Roman"/>
                <w:b/>
                <w:i/>
                <w:color w:val="000000" w:themeColor="text1"/>
                <w:kern w:val="0"/>
                <w:sz w:val="24"/>
                <w:szCs w:val="24"/>
                <w14:ligatures w14:val="none"/>
              </w:rPr>
              <w:t>Самостоятельная работа</w:t>
            </w:r>
          </w:p>
        </w:tc>
        <w:tc>
          <w:tcPr>
            <w:tcW w:w="2015" w:type="dxa"/>
          </w:tcPr>
          <w:p w14:paraId="724310DF" w14:textId="63FE3FCE" w:rsidR="00F24601" w:rsidRPr="002F1A1E" w:rsidRDefault="00843DD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132</w:t>
            </w:r>
            <w:r w:rsidR="001F78E6">
              <w:rPr>
                <w:rFonts w:ascii="Times New Roman" w:eastAsia="Times New Roman" w:hAnsi="Times New Roman" w:cs="Times New Roman"/>
                <w:color w:val="000000" w:themeColor="text1"/>
                <w:kern w:val="0"/>
                <w:sz w:val="24"/>
                <w:szCs w:val="24"/>
                <w14:ligatures w14:val="none"/>
              </w:rPr>
              <w:t>/168</w:t>
            </w:r>
          </w:p>
        </w:tc>
        <w:tc>
          <w:tcPr>
            <w:tcW w:w="1779" w:type="dxa"/>
          </w:tcPr>
          <w:p w14:paraId="11EB2736" w14:textId="07F76368" w:rsidR="00F24601" w:rsidRPr="002F1A1E" w:rsidRDefault="00CD2A0B"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74</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32284AFE" w14:textId="3E47D9AD" w:rsidR="00F24601" w:rsidRPr="002F1A1E" w:rsidRDefault="001A1B18"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58</w:t>
            </w:r>
            <w:r w:rsidR="00B1312E">
              <w:rPr>
                <w:rFonts w:ascii="Times New Roman" w:eastAsia="Times New Roman" w:hAnsi="Times New Roman" w:cs="Times New Roman"/>
                <w:color w:val="000000" w:themeColor="text1"/>
                <w:kern w:val="0"/>
                <w:sz w:val="24"/>
                <w:szCs w:val="24"/>
                <w14:ligatures w14:val="none"/>
              </w:rPr>
              <w:t>/168</w:t>
            </w:r>
          </w:p>
        </w:tc>
      </w:tr>
      <w:tr w:rsidR="00F24601" w:rsidRPr="002F1A1E" w14:paraId="675862E7" w14:textId="4ED1BD47" w:rsidTr="00E17554">
        <w:trPr>
          <w:trHeight w:val="230"/>
        </w:trPr>
        <w:tc>
          <w:tcPr>
            <w:tcW w:w="4732" w:type="dxa"/>
          </w:tcPr>
          <w:p w14:paraId="4FD63540" w14:textId="77777777" w:rsidR="00F24601" w:rsidRPr="002F1A1E" w:rsidRDefault="00F24601" w:rsidP="009C32B7">
            <w:pPr>
              <w:spacing w:after="0" w:line="240" w:lineRule="auto"/>
              <w:rPr>
                <w:rFonts w:ascii="Times New Roman" w:eastAsia="Times New Roman" w:hAnsi="Times New Roman" w:cs="Times New Roman"/>
                <w:color w:val="000000" w:themeColor="text1"/>
                <w:kern w:val="0"/>
                <w:sz w:val="24"/>
                <w:szCs w:val="24"/>
                <w14:ligatures w14:val="none"/>
              </w:rPr>
            </w:pPr>
            <w:r w:rsidRPr="002F1A1E">
              <w:rPr>
                <w:rFonts w:ascii="Times New Roman" w:eastAsia="Times New Roman" w:hAnsi="Times New Roman" w:cs="Times New Roman"/>
                <w:color w:val="000000" w:themeColor="text1"/>
                <w:kern w:val="0"/>
                <w:sz w:val="24"/>
                <w:szCs w:val="24"/>
                <w14:ligatures w14:val="none"/>
              </w:rPr>
              <w:t>Вид текущего контроля</w:t>
            </w:r>
          </w:p>
        </w:tc>
        <w:tc>
          <w:tcPr>
            <w:tcW w:w="2015" w:type="dxa"/>
          </w:tcPr>
          <w:p w14:paraId="67C5B589" w14:textId="3D915C9E" w:rsidR="00F24601" w:rsidRPr="002F1A1E"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Домашнее творческое задание, эссе</w:t>
            </w:r>
          </w:p>
        </w:tc>
        <w:tc>
          <w:tcPr>
            <w:tcW w:w="1779" w:type="dxa"/>
          </w:tcPr>
          <w:p w14:paraId="26D22815" w14:textId="699B14BE" w:rsidR="00F24601" w:rsidRPr="002F1A1E"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Домашнее творческое задание</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5F571FD0" w14:textId="2A8E73D6" w:rsidR="00F24601"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Эссе</w:t>
            </w:r>
            <w:r w:rsidR="00E17554">
              <w:rPr>
                <w:rFonts w:ascii="Times New Roman" w:eastAsia="Times New Roman" w:hAnsi="Times New Roman" w:cs="Times New Roman"/>
                <w:color w:val="000000" w:themeColor="text1"/>
                <w:kern w:val="0"/>
                <w:sz w:val="24"/>
                <w:szCs w:val="24"/>
                <w14:ligatures w14:val="none"/>
              </w:rPr>
              <w:t>/Эссе</w:t>
            </w:r>
          </w:p>
        </w:tc>
      </w:tr>
      <w:tr w:rsidR="00F24601" w:rsidRPr="002F1A1E" w14:paraId="6681A398" w14:textId="2C6C524B" w:rsidTr="00E17554">
        <w:trPr>
          <w:trHeight w:val="230"/>
        </w:trPr>
        <w:tc>
          <w:tcPr>
            <w:tcW w:w="4732" w:type="dxa"/>
          </w:tcPr>
          <w:p w14:paraId="44D71760" w14:textId="77777777" w:rsidR="00F24601" w:rsidRPr="002F1A1E" w:rsidRDefault="00F24601" w:rsidP="009C32B7">
            <w:pPr>
              <w:spacing w:after="0" w:line="240" w:lineRule="auto"/>
              <w:rPr>
                <w:rFonts w:ascii="Times New Roman" w:eastAsia="Times New Roman" w:hAnsi="Times New Roman" w:cs="Times New Roman"/>
                <w:color w:val="000000" w:themeColor="text1"/>
                <w:kern w:val="0"/>
                <w:sz w:val="24"/>
                <w:szCs w:val="24"/>
                <w14:ligatures w14:val="none"/>
              </w:rPr>
            </w:pPr>
            <w:r w:rsidRPr="002F1A1E">
              <w:rPr>
                <w:rFonts w:ascii="Times New Roman" w:eastAsia="Times New Roman" w:hAnsi="Times New Roman" w:cs="Times New Roman"/>
                <w:color w:val="000000" w:themeColor="text1"/>
                <w:kern w:val="0"/>
                <w:sz w:val="24"/>
                <w:szCs w:val="24"/>
                <w14:ligatures w14:val="none"/>
              </w:rPr>
              <w:t>Вид промежуточной аттестации</w:t>
            </w:r>
          </w:p>
        </w:tc>
        <w:tc>
          <w:tcPr>
            <w:tcW w:w="2015" w:type="dxa"/>
          </w:tcPr>
          <w:p w14:paraId="0AA8A774" w14:textId="604298D5" w:rsidR="00F24601" w:rsidRPr="002F1A1E"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Зачет, экзамен</w:t>
            </w:r>
          </w:p>
        </w:tc>
        <w:tc>
          <w:tcPr>
            <w:tcW w:w="1779" w:type="dxa"/>
          </w:tcPr>
          <w:p w14:paraId="032CBDFF" w14:textId="713F3E4E" w:rsidR="00F24601" w:rsidRPr="002F1A1E"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Зачет</w:t>
            </w:r>
            <w:r w:rsidR="00B1312E">
              <w:rPr>
                <w:rFonts w:ascii="Times New Roman" w:eastAsia="Times New Roman" w:hAnsi="Times New Roman" w:cs="Times New Roman"/>
                <w:color w:val="000000" w:themeColor="text1"/>
                <w:kern w:val="0"/>
                <w:sz w:val="24"/>
                <w:szCs w:val="24"/>
                <w14:ligatures w14:val="none"/>
              </w:rPr>
              <w:t>/-</w:t>
            </w:r>
          </w:p>
        </w:tc>
        <w:tc>
          <w:tcPr>
            <w:tcW w:w="2119" w:type="dxa"/>
          </w:tcPr>
          <w:p w14:paraId="529DD805" w14:textId="30EBF323" w:rsidR="00F24601" w:rsidRDefault="00A748C3" w:rsidP="009C32B7">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Экзамен</w:t>
            </w:r>
            <w:r w:rsidR="00E17554">
              <w:rPr>
                <w:rFonts w:ascii="Times New Roman" w:eastAsia="Times New Roman" w:hAnsi="Times New Roman" w:cs="Times New Roman"/>
                <w:color w:val="000000" w:themeColor="text1"/>
                <w:kern w:val="0"/>
                <w:sz w:val="24"/>
                <w:szCs w:val="24"/>
                <w14:ligatures w14:val="none"/>
              </w:rPr>
              <w:t>/Экзамен</w:t>
            </w:r>
          </w:p>
        </w:tc>
      </w:tr>
    </w:tbl>
    <w:p w14:paraId="166DF4C3" w14:textId="77777777" w:rsidR="005A0DDE" w:rsidRDefault="005A0DDE" w:rsidP="005A0DDE">
      <w:pPr>
        <w:spacing w:after="0" w:line="360" w:lineRule="auto"/>
        <w:jc w:val="both"/>
        <w:rPr>
          <w:rFonts w:ascii="Times New Roman" w:eastAsia="Times New Roman" w:hAnsi="Times New Roman" w:cs="Times New Roman"/>
          <w:b/>
          <w:kern w:val="0"/>
          <w:sz w:val="28"/>
          <w:szCs w:val="28"/>
          <w14:ligatures w14:val="none"/>
        </w:rPr>
      </w:pPr>
    </w:p>
    <w:p w14:paraId="13538E98" w14:textId="77777777" w:rsidR="005A0DDE" w:rsidRPr="00B80073" w:rsidRDefault="005A0DDE" w:rsidP="005A0DDE">
      <w:pPr>
        <w:spacing w:after="0" w:line="360" w:lineRule="auto"/>
        <w:jc w:val="both"/>
        <w:rPr>
          <w:rFonts w:ascii="Times New Roman" w:eastAsia="Times New Roman" w:hAnsi="Times New Roman" w:cs="Times New Roman"/>
          <w:b/>
          <w:kern w:val="0"/>
          <w:sz w:val="28"/>
          <w:szCs w:val="28"/>
          <w14:ligatures w14:val="none"/>
        </w:rPr>
      </w:pPr>
    </w:p>
    <w:p w14:paraId="07922813" w14:textId="77777777" w:rsidR="005A0DDE" w:rsidRPr="00B80073" w:rsidRDefault="005A0DDE" w:rsidP="005A0DDE">
      <w:pPr>
        <w:keepNext/>
        <w:keepLines/>
        <w:spacing w:after="0" w:line="240" w:lineRule="auto"/>
        <w:ind w:firstLine="340"/>
        <w:jc w:val="both"/>
        <w:outlineLvl w:val="0"/>
        <w:rPr>
          <w:rFonts w:ascii="Times New Roman" w:eastAsia="Times New Roman" w:hAnsi="Times New Roman" w:cs="Times New Roman"/>
          <w:iCs/>
          <w:kern w:val="0"/>
          <w:sz w:val="28"/>
          <w:szCs w:val="28"/>
          <w14:ligatures w14:val="none"/>
        </w:rPr>
      </w:pPr>
      <w:bookmarkStart w:id="7" w:name="_Toc168342368"/>
      <w:r w:rsidRPr="00B80073">
        <w:rPr>
          <w:rFonts w:ascii="Times New Roman" w:eastAsia="Times New Roman" w:hAnsi="Times New Roman" w:cs="Times New Roman"/>
          <w:iCs/>
          <w:kern w:val="0"/>
          <w:sz w:val="28"/>
          <w:szCs w:val="28"/>
          <w14:ligatures w14:val="none"/>
        </w:rPr>
        <w:t xml:space="preserve">5. </w:t>
      </w:r>
      <w:r w:rsidRPr="00B80073">
        <w:rPr>
          <w:rFonts w:ascii="Times New Roman" w:eastAsia="Times New Roman" w:hAnsi="Times New Roman" w:cs="Times New Roman"/>
          <w:b/>
          <w:bCs/>
          <w:kern w:val="0"/>
          <w:sz w:val="28"/>
          <w:szCs w:val="28"/>
          <w14:ligatures w14:val="none"/>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D1825FD" w14:textId="77777777" w:rsidR="005A0DDE" w:rsidRPr="00B80073" w:rsidRDefault="005A0DDE" w:rsidP="005A0DDE">
      <w:pPr>
        <w:keepNext/>
        <w:keepLines/>
        <w:spacing w:after="0" w:line="240" w:lineRule="auto"/>
        <w:ind w:firstLine="340"/>
        <w:jc w:val="both"/>
        <w:outlineLvl w:val="0"/>
        <w:rPr>
          <w:rFonts w:ascii="Times New Roman" w:eastAsia="Times New Roman" w:hAnsi="Times New Roman" w:cs="Times New Roman"/>
          <w:kern w:val="0"/>
          <w:sz w:val="28"/>
          <w:szCs w:val="28"/>
          <w14:ligatures w14:val="none"/>
        </w:rPr>
      </w:pPr>
      <w:bookmarkStart w:id="8" w:name="_Toc168342369"/>
      <w:r w:rsidRPr="00B80073">
        <w:rPr>
          <w:rFonts w:ascii="Times New Roman" w:eastAsia="Times New Roman" w:hAnsi="Times New Roman" w:cs="Times New Roman"/>
          <w:b/>
          <w:bCs/>
          <w:kern w:val="0"/>
          <w:sz w:val="28"/>
          <w:szCs w:val="28"/>
          <w14:ligatures w14:val="none"/>
        </w:rPr>
        <w:t>5.1.</w:t>
      </w:r>
      <w:r w:rsidRPr="00B80073">
        <w:rPr>
          <w:rFonts w:ascii="Times New Roman" w:eastAsia="Times New Roman" w:hAnsi="Times New Roman" w:cs="Times New Roman"/>
          <w:kern w:val="0"/>
          <w:sz w:val="32"/>
          <w:szCs w:val="32"/>
          <w14:ligatures w14:val="none"/>
        </w:rPr>
        <w:t xml:space="preserve"> </w:t>
      </w:r>
      <w:r w:rsidRPr="00B80073">
        <w:rPr>
          <w:rFonts w:ascii="Times New Roman" w:eastAsia="Times New Roman" w:hAnsi="Times New Roman" w:cs="Times New Roman"/>
          <w:b/>
          <w:bCs/>
          <w:kern w:val="0"/>
          <w:sz w:val="28"/>
          <w:szCs w:val="28"/>
          <w14:ligatures w14:val="none"/>
        </w:rPr>
        <w:t>Содержание дисциплины</w:t>
      </w:r>
      <w:bookmarkEnd w:id="8"/>
      <w:r w:rsidRPr="00B80073">
        <w:rPr>
          <w:rFonts w:ascii="Times New Roman" w:eastAsia="Times New Roman" w:hAnsi="Times New Roman" w:cs="Times New Roman"/>
          <w:kern w:val="0"/>
          <w:sz w:val="28"/>
          <w:szCs w:val="28"/>
          <w14:ligatures w14:val="none"/>
        </w:rPr>
        <w:t xml:space="preserve">  </w:t>
      </w:r>
    </w:p>
    <w:p w14:paraId="72762084" w14:textId="77777777" w:rsidR="005A0DDE" w:rsidRPr="00B80073" w:rsidRDefault="005A0DDE" w:rsidP="005A0DDE">
      <w:pPr>
        <w:spacing w:after="0" w:line="240" w:lineRule="auto"/>
        <w:ind w:firstLine="1"/>
        <w:rPr>
          <w:rFonts w:ascii="Times New Roman" w:eastAsia="Times New Roman" w:hAnsi="Times New Roman" w:cs="Times New Roman"/>
          <w:b/>
          <w:kern w:val="0"/>
          <w:sz w:val="28"/>
          <w:szCs w:val="28"/>
          <w14:ligatures w14:val="none"/>
        </w:rPr>
      </w:pPr>
    </w:p>
    <w:p w14:paraId="0BC1B7FB" w14:textId="77777777" w:rsidR="00A24A70" w:rsidRPr="00A24A70" w:rsidRDefault="00A24A70" w:rsidP="00A24A70">
      <w:pPr>
        <w:spacing w:after="0" w:line="240" w:lineRule="auto"/>
        <w:ind w:firstLine="708"/>
        <w:jc w:val="both"/>
        <w:rPr>
          <w:rFonts w:ascii="Times New Roman" w:eastAsia="Times New Roman" w:hAnsi="Times New Roman" w:cs="Times New Roman"/>
          <w:b/>
          <w:kern w:val="0"/>
          <w:sz w:val="28"/>
          <w:szCs w:val="28"/>
          <w14:ligatures w14:val="none"/>
        </w:rPr>
      </w:pPr>
      <w:bookmarkStart w:id="9" w:name="_Hlk119185602"/>
      <w:r w:rsidRPr="00A24A70">
        <w:rPr>
          <w:rFonts w:ascii="Times New Roman" w:eastAsia="Times New Roman" w:hAnsi="Times New Roman" w:cs="Times New Roman"/>
          <w:b/>
          <w:kern w:val="0"/>
          <w:sz w:val="28"/>
          <w:szCs w:val="28"/>
          <w14:ligatures w14:val="none"/>
        </w:rPr>
        <w:t>Тема 1. Теория и история мировой политики и международных отношений.</w:t>
      </w:r>
    </w:p>
    <w:p w14:paraId="21BBC152" w14:textId="77777777" w:rsidR="00A24A70" w:rsidRDefault="00A24A70" w:rsidP="00A24A70">
      <w:pPr>
        <w:spacing w:after="0" w:line="240" w:lineRule="auto"/>
        <w:ind w:firstLine="709"/>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Место дисциплины «Мировая политика и международные отношения» в структуре социально-гуманитарного знания. Предметное поле научной дисциплины. История мировой политики. Структура и виды международных отношений. Субъекты международных отношений. Документарная база международных отношений. Тенденции в развитии международных отношений. Подходы к международным отношениям. </w:t>
      </w:r>
    </w:p>
    <w:p w14:paraId="124225C9"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p>
    <w:p w14:paraId="3AF435EA" w14:textId="77777777" w:rsidR="00A24A70" w:rsidRPr="00A24A70" w:rsidRDefault="00A24A70" w:rsidP="00A24A70">
      <w:pPr>
        <w:spacing w:after="0" w:line="240" w:lineRule="auto"/>
        <w:ind w:firstLine="708"/>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 xml:space="preserve">Тема 2. Системы международных отношений. </w:t>
      </w:r>
    </w:p>
    <w:p w14:paraId="45C524A7"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Теоретические подходы к систематизации международных отношений. Признаки системности в международных отношениях. Свойства системы международных отношений.  </w:t>
      </w:r>
      <w:proofErr w:type="spellStart"/>
      <w:r w:rsidRPr="00A24A70">
        <w:rPr>
          <w:rFonts w:ascii="Times New Roman" w:eastAsia="Times New Roman" w:hAnsi="Times New Roman" w:cs="Times New Roman"/>
          <w:bCs/>
          <w:kern w:val="0"/>
          <w:sz w:val="28"/>
          <w:szCs w:val="28"/>
          <w14:ligatures w14:val="none"/>
        </w:rPr>
        <w:t>Типологизация</w:t>
      </w:r>
      <w:proofErr w:type="spellEnd"/>
      <w:r w:rsidRPr="00A24A70">
        <w:rPr>
          <w:rFonts w:ascii="Times New Roman" w:eastAsia="Times New Roman" w:hAnsi="Times New Roman" w:cs="Times New Roman"/>
          <w:bCs/>
          <w:kern w:val="0"/>
          <w:sz w:val="28"/>
          <w:szCs w:val="28"/>
          <w14:ligatures w14:val="none"/>
        </w:rPr>
        <w:t xml:space="preserve"> систем международных отношений. Равновесная типология. Состояние равновесия системы международных отношений по </w:t>
      </w:r>
      <w:proofErr w:type="spellStart"/>
      <w:r w:rsidRPr="00A24A70">
        <w:rPr>
          <w:rFonts w:ascii="Times New Roman" w:eastAsia="Times New Roman" w:hAnsi="Times New Roman" w:cs="Times New Roman"/>
          <w:bCs/>
          <w:kern w:val="0"/>
          <w:sz w:val="28"/>
          <w:szCs w:val="28"/>
          <w14:ligatures w14:val="none"/>
        </w:rPr>
        <w:t>М.Каплану</w:t>
      </w:r>
      <w:proofErr w:type="spellEnd"/>
      <w:r w:rsidRPr="00A24A70">
        <w:rPr>
          <w:rFonts w:ascii="Times New Roman" w:eastAsia="Times New Roman" w:hAnsi="Times New Roman" w:cs="Times New Roman"/>
          <w:bCs/>
          <w:kern w:val="0"/>
          <w:sz w:val="28"/>
          <w:szCs w:val="28"/>
          <w14:ligatures w14:val="none"/>
        </w:rPr>
        <w:t xml:space="preserve">. Трансформация систем международных отношений в </w:t>
      </w:r>
      <w:r w:rsidRPr="00A24A70">
        <w:rPr>
          <w:rFonts w:ascii="Times New Roman" w:eastAsia="Times New Roman" w:hAnsi="Times New Roman" w:cs="Times New Roman"/>
          <w:bCs/>
          <w:kern w:val="0"/>
          <w:sz w:val="28"/>
          <w:szCs w:val="28"/>
          <w:lang w:val="en-US"/>
          <w14:ligatures w14:val="none"/>
        </w:rPr>
        <w:t>XX</w:t>
      </w:r>
      <w:r w:rsidRPr="00A24A70">
        <w:rPr>
          <w:rFonts w:ascii="Times New Roman" w:eastAsia="Times New Roman" w:hAnsi="Times New Roman" w:cs="Times New Roman"/>
          <w:bCs/>
          <w:kern w:val="0"/>
          <w:sz w:val="28"/>
          <w:szCs w:val="28"/>
          <w14:ligatures w14:val="none"/>
        </w:rPr>
        <w:t>-</w:t>
      </w:r>
      <w:r w:rsidRPr="00A24A70">
        <w:rPr>
          <w:rFonts w:ascii="Times New Roman" w:eastAsia="Times New Roman" w:hAnsi="Times New Roman" w:cs="Times New Roman"/>
          <w:bCs/>
          <w:kern w:val="0"/>
          <w:sz w:val="28"/>
          <w:szCs w:val="28"/>
          <w:lang w:val="en-US"/>
          <w14:ligatures w14:val="none"/>
        </w:rPr>
        <w:t>XXI</w:t>
      </w:r>
      <w:r w:rsidRPr="00A24A70">
        <w:rPr>
          <w:rFonts w:ascii="Times New Roman" w:eastAsia="Times New Roman" w:hAnsi="Times New Roman" w:cs="Times New Roman"/>
          <w:bCs/>
          <w:kern w:val="0"/>
          <w:sz w:val="28"/>
          <w:szCs w:val="28"/>
          <w14:ligatures w14:val="none"/>
        </w:rPr>
        <w:t xml:space="preserve">вв. Особенности международных отношений после окончания Первой мировой войны. Создание Лиги Наций. Роль СССР в </w:t>
      </w:r>
      <w:proofErr w:type="spellStart"/>
      <w:r w:rsidRPr="00A24A70">
        <w:rPr>
          <w:rFonts w:ascii="Times New Roman" w:eastAsia="Times New Roman" w:hAnsi="Times New Roman" w:cs="Times New Roman"/>
          <w:bCs/>
          <w:kern w:val="0"/>
          <w:sz w:val="28"/>
          <w:szCs w:val="28"/>
          <w14:ligatures w14:val="none"/>
        </w:rPr>
        <w:t>межвоенный</w:t>
      </w:r>
      <w:proofErr w:type="spellEnd"/>
      <w:r w:rsidRPr="00A24A70">
        <w:rPr>
          <w:rFonts w:ascii="Times New Roman" w:eastAsia="Times New Roman" w:hAnsi="Times New Roman" w:cs="Times New Roman"/>
          <w:bCs/>
          <w:kern w:val="0"/>
          <w:sz w:val="28"/>
          <w:szCs w:val="28"/>
          <w14:ligatures w14:val="none"/>
        </w:rPr>
        <w:t xml:space="preserve"> период. Послевоенное мироустройство. Распад </w:t>
      </w:r>
      <w:r w:rsidRPr="00A24A70">
        <w:rPr>
          <w:rFonts w:ascii="Times New Roman" w:eastAsia="Times New Roman" w:hAnsi="Times New Roman" w:cs="Times New Roman"/>
          <w:bCs/>
          <w:kern w:val="0"/>
          <w:sz w:val="28"/>
          <w:szCs w:val="28"/>
          <w14:ligatures w14:val="none"/>
        </w:rPr>
        <w:lastRenderedPageBreak/>
        <w:t xml:space="preserve">биполярной системы и появление новых субъектов международных отношений. </w:t>
      </w:r>
    </w:p>
    <w:p w14:paraId="1F16A2E6"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371C01EC"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 xml:space="preserve">Тема 3. Теории международных отношений. </w:t>
      </w:r>
    </w:p>
    <w:p w14:paraId="488279C0"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Классический реализм и неореализм в международных отношениях. Понятие национального интереса в МО. Геополитический баланс сил. Теоретические подходы </w:t>
      </w:r>
      <w:proofErr w:type="spellStart"/>
      <w:r w:rsidRPr="00A24A70">
        <w:rPr>
          <w:rFonts w:ascii="Times New Roman" w:eastAsia="Times New Roman" w:hAnsi="Times New Roman" w:cs="Times New Roman"/>
          <w:bCs/>
          <w:kern w:val="0"/>
          <w:sz w:val="28"/>
          <w:szCs w:val="28"/>
          <w14:ligatures w14:val="none"/>
        </w:rPr>
        <w:t>Г.Моргентау</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Р.Арона</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Дж.Миршаймера</w:t>
      </w:r>
      <w:proofErr w:type="spellEnd"/>
      <w:r w:rsidRPr="00A24A70">
        <w:rPr>
          <w:rFonts w:ascii="Times New Roman" w:eastAsia="Times New Roman" w:hAnsi="Times New Roman" w:cs="Times New Roman"/>
          <w:bCs/>
          <w:kern w:val="0"/>
          <w:sz w:val="28"/>
          <w:szCs w:val="28"/>
          <w14:ligatures w14:val="none"/>
        </w:rPr>
        <w:t xml:space="preserve">. Либерализм и неолиберализм, неоидеализм в международных отношениях. Теоретические основания, критика. Основные противоречия в рамках теории неолиберализма. Значимость легитимности и </w:t>
      </w:r>
      <w:proofErr w:type="spellStart"/>
      <w:r w:rsidRPr="00A24A70">
        <w:rPr>
          <w:rFonts w:ascii="Times New Roman" w:eastAsia="Times New Roman" w:hAnsi="Times New Roman" w:cs="Times New Roman"/>
          <w:bCs/>
          <w:kern w:val="0"/>
          <w:sz w:val="28"/>
          <w:szCs w:val="28"/>
          <w14:ligatures w14:val="none"/>
        </w:rPr>
        <w:t>маргинализации</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З.Бжезинский</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Р.Кохейн</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Дж.Най</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Неомарксизм</w:t>
      </w:r>
      <w:proofErr w:type="spellEnd"/>
      <w:r w:rsidRPr="00A24A70">
        <w:rPr>
          <w:rFonts w:ascii="Times New Roman" w:eastAsia="Times New Roman" w:hAnsi="Times New Roman" w:cs="Times New Roman"/>
          <w:bCs/>
          <w:kern w:val="0"/>
          <w:sz w:val="28"/>
          <w:szCs w:val="28"/>
          <w14:ligatures w14:val="none"/>
        </w:rPr>
        <w:t xml:space="preserve"> и </w:t>
      </w:r>
      <w:proofErr w:type="spellStart"/>
      <w:r w:rsidRPr="00A24A70">
        <w:rPr>
          <w:rFonts w:ascii="Times New Roman" w:eastAsia="Times New Roman" w:hAnsi="Times New Roman" w:cs="Times New Roman"/>
          <w:bCs/>
          <w:kern w:val="0"/>
          <w:sz w:val="28"/>
          <w:szCs w:val="28"/>
          <w14:ligatures w14:val="none"/>
        </w:rPr>
        <w:t>мирсистемный</w:t>
      </w:r>
      <w:proofErr w:type="spellEnd"/>
      <w:r w:rsidRPr="00A24A70">
        <w:rPr>
          <w:rFonts w:ascii="Times New Roman" w:eastAsia="Times New Roman" w:hAnsi="Times New Roman" w:cs="Times New Roman"/>
          <w:bCs/>
          <w:kern w:val="0"/>
          <w:sz w:val="28"/>
          <w:szCs w:val="28"/>
          <w14:ligatures w14:val="none"/>
        </w:rPr>
        <w:t xml:space="preserve"> подход. </w:t>
      </w:r>
      <w:proofErr w:type="spellStart"/>
      <w:r w:rsidRPr="00A24A70">
        <w:rPr>
          <w:rFonts w:ascii="Times New Roman" w:eastAsia="Times New Roman" w:hAnsi="Times New Roman" w:cs="Times New Roman"/>
          <w:bCs/>
          <w:kern w:val="0"/>
          <w:sz w:val="28"/>
          <w:szCs w:val="28"/>
          <w14:ligatures w14:val="none"/>
        </w:rPr>
        <w:t>И.Валлерстайн</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С.Амин</w:t>
      </w:r>
      <w:proofErr w:type="spellEnd"/>
      <w:r w:rsidRPr="00A24A70">
        <w:rPr>
          <w:rFonts w:ascii="Times New Roman" w:eastAsia="Times New Roman" w:hAnsi="Times New Roman" w:cs="Times New Roman"/>
          <w:bCs/>
          <w:kern w:val="0"/>
          <w:sz w:val="28"/>
          <w:szCs w:val="28"/>
          <w14:ligatures w14:val="none"/>
        </w:rPr>
        <w:t xml:space="preserve">. Конструктивистская теория международных отношений. </w:t>
      </w:r>
      <w:proofErr w:type="spellStart"/>
      <w:r w:rsidRPr="00A24A70">
        <w:rPr>
          <w:rFonts w:ascii="Times New Roman" w:eastAsia="Times New Roman" w:hAnsi="Times New Roman" w:cs="Times New Roman"/>
          <w:bCs/>
          <w:kern w:val="0"/>
          <w:sz w:val="28"/>
          <w:szCs w:val="28"/>
          <w14:ligatures w14:val="none"/>
        </w:rPr>
        <w:t>А.Вендт</w:t>
      </w:r>
      <w:proofErr w:type="spell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Н.Онуф</w:t>
      </w:r>
      <w:proofErr w:type="spellEnd"/>
      <w:r w:rsidRPr="00A24A70">
        <w:rPr>
          <w:rFonts w:ascii="Times New Roman" w:eastAsia="Times New Roman" w:hAnsi="Times New Roman" w:cs="Times New Roman"/>
          <w:bCs/>
          <w:kern w:val="0"/>
          <w:sz w:val="28"/>
          <w:szCs w:val="28"/>
          <w14:ligatures w14:val="none"/>
        </w:rPr>
        <w:t xml:space="preserve">. Ценностный подход, роль языка и культуры в конструктивизме. Постмодернистские подходы к международным отношениям. </w:t>
      </w:r>
    </w:p>
    <w:p w14:paraId="7CD9FD0F"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50858B5F"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Тема 4. Тенденции развития международных отношений</w:t>
      </w:r>
    </w:p>
    <w:p w14:paraId="2E40A670"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Глобализация как тенденция мировой политики. Понятие глобализация. Этапы глобализации. Противоречия и критика </w:t>
      </w:r>
      <w:proofErr w:type="spellStart"/>
      <w:r w:rsidRPr="00A24A70">
        <w:rPr>
          <w:rFonts w:ascii="Times New Roman" w:eastAsia="Times New Roman" w:hAnsi="Times New Roman" w:cs="Times New Roman"/>
          <w:bCs/>
          <w:kern w:val="0"/>
          <w:sz w:val="28"/>
          <w:szCs w:val="28"/>
          <w14:ligatures w14:val="none"/>
        </w:rPr>
        <w:t>глобализационных</w:t>
      </w:r>
      <w:proofErr w:type="spellEnd"/>
      <w:r w:rsidRPr="00A24A70">
        <w:rPr>
          <w:rFonts w:ascii="Times New Roman" w:eastAsia="Times New Roman" w:hAnsi="Times New Roman" w:cs="Times New Roman"/>
          <w:bCs/>
          <w:kern w:val="0"/>
          <w:sz w:val="28"/>
          <w:szCs w:val="28"/>
          <w14:ligatures w14:val="none"/>
        </w:rPr>
        <w:t xml:space="preserve"> процессов. Концепции мирового порядка 1990-2000-х годов. Политико-социологические концепции современного мирового порядка. Политико-экономический подход к перспективам современного мирового порядка. Перераспределение «силы» в современных международных отношениях. Роль великих держав и малых государств. Международные конфликты современности. </w:t>
      </w:r>
    </w:p>
    <w:p w14:paraId="6D3C7D83"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013DD1E3"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 xml:space="preserve">Тема 5. Государства в системе международных отношений. </w:t>
      </w:r>
    </w:p>
    <w:p w14:paraId="3BA9919C"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Тенденции </w:t>
      </w:r>
      <w:r w:rsidRPr="00A24A70">
        <w:rPr>
          <w:rFonts w:ascii="Times New Roman" w:eastAsia="Times New Roman" w:hAnsi="Times New Roman" w:cs="Times New Roman"/>
          <w:bCs/>
          <w:kern w:val="0"/>
          <w:sz w:val="28"/>
          <w:szCs w:val="28"/>
          <w:lang w:val="en-US"/>
          <w14:ligatures w14:val="none"/>
        </w:rPr>
        <w:t>XXI</w:t>
      </w:r>
      <w:r w:rsidRPr="00A24A70">
        <w:rPr>
          <w:rFonts w:ascii="Times New Roman" w:eastAsia="Times New Roman" w:hAnsi="Times New Roman" w:cs="Times New Roman"/>
          <w:bCs/>
          <w:kern w:val="0"/>
          <w:sz w:val="28"/>
          <w:szCs w:val="28"/>
          <w14:ligatures w14:val="none"/>
        </w:rPr>
        <w:t xml:space="preserve"> века, влияющие на трансформацию роли государственных институтов в международных отношениях. Сущность и роль государства как участника международных отношений. Государства модерна и постмодерна, </w:t>
      </w:r>
      <w:proofErr w:type="spellStart"/>
      <w:r w:rsidRPr="00A24A70">
        <w:rPr>
          <w:rFonts w:ascii="Times New Roman" w:eastAsia="Times New Roman" w:hAnsi="Times New Roman" w:cs="Times New Roman"/>
          <w:bCs/>
          <w:kern w:val="0"/>
          <w:sz w:val="28"/>
          <w:szCs w:val="28"/>
          <w14:ligatures w14:val="none"/>
        </w:rPr>
        <w:t>Дж.Соренсен</w:t>
      </w:r>
      <w:proofErr w:type="spellEnd"/>
      <w:r w:rsidRPr="00A24A70">
        <w:rPr>
          <w:rFonts w:ascii="Times New Roman" w:eastAsia="Times New Roman" w:hAnsi="Times New Roman" w:cs="Times New Roman"/>
          <w:bCs/>
          <w:kern w:val="0"/>
          <w:sz w:val="28"/>
          <w:szCs w:val="28"/>
          <w14:ligatures w14:val="none"/>
        </w:rPr>
        <w:t xml:space="preserve">. </w:t>
      </w:r>
      <w:r w:rsidRPr="00A24A70">
        <w:rPr>
          <w:rFonts w:ascii="Times New Roman" w:eastAsia="Times New Roman" w:hAnsi="Times New Roman" w:cs="Times New Roman"/>
          <w:bCs/>
          <w:kern w:val="0"/>
          <w:sz w:val="28"/>
          <w:szCs w:val="28"/>
          <w:lang w:val="en-US"/>
          <w14:ligatures w14:val="none"/>
        </w:rPr>
        <w:t>Failed</w:t>
      </w:r>
      <w:r w:rsidRPr="00A24A70">
        <w:rPr>
          <w:rFonts w:ascii="Times New Roman" w:eastAsia="Times New Roman" w:hAnsi="Times New Roman" w:cs="Times New Roman"/>
          <w:bCs/>
          <w:kern w:val="0"/>
          <w:sz w:val="28"/>
          <w:szCs w:val="28"/>
          <w14:ligatures w14:val="none"/>
        </w:rPr>
        <w:t xml:space="preserve"> </w:t>
      </w:r>
      <w:r w:rsidRPr="00A24A70">
        <w:rPr>
          <w:rFonts w:ascii="Times New Roman" w:eastAsia="Times New Roman" w:hAnsi="Times New Roman" w:cs="Times New Roman"/>
          <w:bCs/>
          <w:kern w:val="0"/>
          <w:sz w:val="28"/>
          <w:szCs w:val="28"/>
          <w:lang w:val="en-US"/>
          <w14:ligatures w14:val="none"/>
        </w:rPr>
        <w:t>states</w:t>
      </w:r>
      <w:r w:rsidRPr="00A24A70">
        <w:rPr>
          <w:rFonts w:ascii="Times New Roman" w:eastAsia="Times New Roman" w:hAnsi="Times New Roman" w:cs="Times New Roman"/>
          <w:bCs/>
          <w:kern w:val="0"/>
          <w:sz w:val="28"/>
          <w:szCs w:val="28"/>
          <w14:ligatures w14:val="none"/>
        </w:rPr>
        <w:t xml:space="preserve">, их признаки, </w:t>
      </w:r>
      <w:proofErr w:type="gramStart"/>
      <w:r w:rsidRPr="00A24A70">
        <w:rPr>
          <w:rFonts w:ascii="Times New Roman" w:eastAsia="Times New Roman" w:hAnsi="Times New Roman" w:cs="Times New Roman"/>
          <w:bCs/>
          <w:kern w:val="0"/>
          <w:sz w:val="28"/>
          <w:szCs w:val="28"/>
          <w14:ligatures w14:val="none"/>
        </w:rPr>
        <w:t>критика</w:t>
      </w:r>
      <w:proofErr w:type="gramEnd"/>
      <w:r w:rsidRPr="00A24A70">
        <w:rPr>
          <w:rFonts w:ascii="Times New Roman" w:eastAsia="Times New Roman" w:hAnsi="Times New Roman" w:cs="Times New Roman"/>
          <w:bCs/>
          <w:kern w:val="0"/>
          <w:sz w:val="28"/>
          <w:szCs w:val="28"/>
          <w14:ligatures w14:val="none"/>
        </w:rPr>
        <w:t xml:space="preserve"> </w:t>
      </w:r>
      <w:proofErr w:type="spellStart"/>
      <w:r w:rsidRPr="00A24A70">
        <w:rPr>
          <w:rFonts w:ascii="Times New Roman" w:eastAsia="Times New Roman" w:hAnsi="Times New Roman" w:cs="Times New Roman"/>
          <w:bCs/>
          <w:kern w:val="0"/>
          <w:sz w:val="28"/>
          <w:szCs w:val="28"/>
          <w14:ligatures w14:val="none"/>
        </w:rPr>
        <w:t>типологизации</w:t>
      </w:r>
      <w:proofErr w:type="spellEnd"/>
      <w:r w:rsidRPr="00A24A70">
        <w:rPr>
          <w:rFonts w:ascii="Times New Roman" w:eastAsia="Times New Roman" w:hAnsi="Times New Roman" w:cs="Times New Roman"/>
          <w:bCs/>
          <w:kern w:val="0"/>
          <w:sz w:val="28"/>
          <w:szCs w:val="28"/>
          <w14:ligatures w14:val="none"/>
        </w:rPr>
        <w:t xml:space="preserve">. Теоретические подходы к взаимодействию государств. Межправительственные организации как особая форма взаимодействия государств. Сущность и характеристики межправительственных организаций, их классификация. Правовые основы членства в межправительственных организациях. Функции межправительственных организаций. </w:t>
      </w:r>
    </w:p>
    <w:p w14:paraId="7D038774"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7343E496" w14:textId="77777777" w:rsidR="00A24A70" w:rsidRPr="00A24A70" w:rsidRDefault="00A24A70" w:rsidP="00A24A70">
      <w:pPr>
        <w:spacing w:after="0" w:line="240" w:lineRule="auto"/>
        <w:ind w:firstLine="340"/>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kern w:val="0"/>
          <w:sz w:val="28"/>
          <w:szCs w:val="28"/>
          <w14:ligatures w14:val="none"/>
        </w:rPr>
        <w:tab/>
        <w:t xml:space="preserve"> </w:t>
      </w:r>
      <w:r w:rsidRPr="00A24A70">
        <w:rPr>
          <w:rFonts w:ascii="Times New Roman" w:eastAsia="Times New Roman" w:hAnsi="Times New Roman" w:cs="Times New Roman"/>
          <w:b/>
          <w:kern w:val="0"/>
          <w:sz w:val="28"/>
          <w:szCs w:val="28"/>
          <w14:ligatures w14:val="none"/>
        </w:rPr>
        <w:t xml:space="preserve">Тема 6. Негосударственные </w:t>
      </w:r>
      <w:proofErr w:type="spellStart"/>
      <w:r w:rsidRPr="00A24A70">
        <w:rPr>
          <w:rFonts w:ascii="Times New Roman" w:eastAsia="Times New Roman" w:hAnsi="Times New Roman" w:cs="Times New Roman"/>
          <w:b/>
          <w:kern w:val="0"/>
          <w:sz w:val="28"/>
          <w:szCs w:val="28"/>
          <w14:ligatures w14:val="none"/>
        </w:rPr>
        <w:t>акторы</w:t>
      </w:r>
      <w:proofErr w:type="spellEnd"/>
      <w:r w:rsidRPr="00A24A70">
        <w:rPr>
          <w:rFonts w:ascii="Times New Roman" w:eastAsia="Times New Roman" w:hAnsi="Times New Roman" w:cs="Times New Roman"/>
          <w:b/>
          <w:kern w:val="0"/>
          <w:sz w:val="28"/>
          <w:szCs w:val="28"/>
          <w14:ligatures w14:val="none"/>
        </w:rPr>
        <w:t xml:space="preserve"> в международных отношениях. </w:t>
      </w:r>
    </w:p>
    <w:p w14:paraId="0EA54EC6"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Этапы развития негосударственных </w:t>
      </w:r>
      <w:proofErr w:type="spellStart"/>
      <w:r w:rsidRPr="00A24A70">
        <w:rPr>
          <w:rFonts w:ascii="Times New Roman" w:eastAsia="Times New Roman" w:hAnsi="Times New Roman" w:cs="Times New Roman"/>
          <w:bCs/>
          <w:kern w:val="0"/>
          <w:sz w:val="28"/>
          <w:szCs w:val="28"/>
          <w14:ligatures w14:val="none"/>
        </w:rPr>
        <w:t>акторов</w:t>
      </w:r>
      <w:proofErr w:type="spellEnd"/>
      <w:r w:rsidRPr="00A24A70">
        <w:rPr>
          <w:rFonts w:ascii="Times New Roman" w:eastAsia="Times New Roman" w:hAnsi="Times New Roman" w:cs="Times New Roman"/>
          <w:bCs/>
          <w:kern w:val="0"/>
          <w:sz w:val="28"/>
          <w:szCs w:val="28"/>
          <w14:ligatures w14:val="none"/>
        </w:rPr>
        <w:t xml:space="preserve">. Теоретические подходы к феномену негосударственных </w:t>
      </w:r>
      <w:proofErr w:type="spellStart"/>
      <w:r w:rsidRPr="00A24A70">
        <w:rPr>
          <w:rFonts w:ascii="Times New Roman" w:eastAsia="Times New Roman" w:hAnsi="Times New Roman" w:cs="Times New Roman"/>
          <w:bCs/>
          <w:kern w:val="0"/>
          <w:sz w:val="28"/>
          <w:szCs w:val="28"/>
          <w14:ligatures w14:val="none"/>
        </w:rPr>
        <w:t>акторов</w:t>
      </w:r>
      <w:proofErr w:type="spellEnd"/>
      <w:r w:rsidRPr="00A24A70">
        <w:rPr>
          <w:rFonts w:ascii="Times New Roman" w:eastAsia="Times New Roman" w:hAnsi="Times New Roman" w:cs="Times New Roman"/>
          <w:bCs/>
          <w:kern w:val="0"/>
          <w:sz w:val="28"/>
          <w:szCs w:val="28"/>
          <w14:ligatures w14:val="none"/>
        </w:rPr>
        <w:t xml:space="preserve"> в международных отношениях. Неправительственные организации как </w:t>
      </w:r>
      <w:proofErr w:type="spellStart"/>
      <w:r w:rsidRPr="00A24A70">
        <w:rPr>
          <w:rFonts w:ascii="Times New Roman" w:eastAsia="Times New Roman" w:hAnsi="Times New Roman" w:cs="Times New Roman"/>
          <w:bCs/>
          <w:kern w:val="0"/>
          <w:sz w:val="28"/>
          <w:szCs w:val="28"/>
          <w14:ligatures w14:val="none"/>
        </w:rPr>
        <w:t>акторы</w:t>
      </w:r>
      <w:proofErr w:type="spellEnd"/>
      <w:r w:rsidRPr="00A24A70">
        <w:rPr>
          <w:rFonts w:ascii="Times New Roman" w:eastAsia="Times New Roman" w:hAnsi="Times New Roman" w:cs="Times New Roman"/>
          <w:bCs/>
          <w:kern w:val="0"/>
          <w:sz w:val="28"/>
          <w:szCs w:val="28"/>
          <w14:ligatures w14:val="none"/>
        </w:rPr>
        <w:t xml:space="preserve"> мировой политики. История становления НПО. Причины трансформации роли НПО на международной арене, их критерии, функции. Пределы влияния НПО в мире. ТНК как </w:t>
      </w:r>
      <w:proofErr w:type="spellStart"/>
      <w:r w:rsidRPr="00A24A70">
        <w:rPr>
          <w:rFonts w:ascii="Times New Roman" w:eastAsia="Times New Roman" w:hAnsi="Times New Roman" w:cs="Times New Roman"/>
          <w:bCs/>
          <w:kern w:val="0"/>
          <w:sz w:val="28"/>
          <w:szCs w:val="28"/>
          <w14:ligatures w14:val="none"/>
        </w:rPr>
        <w:t>акторы</w:t>
      </w:r>
      <w:proofErr w:type="spellEnd"/>
      <w:r w:rsidRPr="00A24A70">
        <w:rPr>
          <w:rFonts w:ascii="Times New Roman" w:eastAsia="Times New Roman" w:hAnsi="Times New Roman" w:cs="Times New Roman"/>
          <w:bCs/>
          <w:kern w:val="0"/>
          <w:sz w:val="28"/>
          <w:szCs w:val="28"/>
          <w14:ligatures w14:val="none"/>
        </w:rPr>
        <w:t xml:space="preserve"> международных отношений. Роль СМИ как сетевого </w:t>
      </w:r>
      <w:proofErr w:type="spellStart"/>
      <w:r w:rsidRPr="00A24A70">
        <w:rPr>
          <w:rFonts w:ascii="Times New Roman" w:eastAsia="Times New Roman" w:hAnsi="Times New Roman" w:cs="Times New Roman"/>
          <w:bCs/>
          <w:kern w:val="0"/>
          <w:sz w:val="28"/>
          <w:szCs w:val="28"/>
          <w14:ligatures w14:val="none"/>
        </w:rPr>
        <w:t>актора</w:t>
      </w:r>
      <w:proofErr w:type="spellEnd"/>
      <w:r w:rsidRPr="00A24A70">
        <w:rPr>
          <w:rFonts w:ascii="Times New Roman" w:eastAsia="Times New Roman" w:hAnsi="Times New Roman" w:cs="Times New Roman"/>
          <w:bCs/>
          <w:kern w:val="0"/>
          <w:sz w:val="28"/>
          <w:szCs w:val="28"/>
          <w14:ligatures w14:val="none"/>
        </w:rPr>
        <w:t xml:space="preserve">. Глобальные города и их роль в мировой политике. </w:t>
      </w:r>
    </w:p>
    <w:p w14:paraId="7292C120"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76CBB434" w14:textId="77777777" w:rsidR="00A24A70" w:rsidRPr="00A24A70" w:rsidRDefault="00A24A70" w:rsidP="00A24A70">
      <w:pPr>
        <w:spacing w:after="0" w:line="240" w:lineRule="auto"/>
        <w:ind w:firstLine="708"/>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lastRenderedPageBreak/>
        <w:t xml:space="preserve">Тема 7. Интеграционные процессы и организации в международных отношениях. </w:t>
      </w:r>
    </w:p>
    <w:p w14:paraId="7FCD2A85"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Теоретические основания феномена международной интеграции. Предпосылки интеграции. Интеграция как процесс. Основные этапы интеграции от зоны свободной торговли к политическому союзу. Концепция </w:t>
      </w:r>
      <w:proofErr w:type="spellStart"/>
      <w:r w:rsidRPr="00A24A70">
        <w:rPr>
          <w:rFonts w:ascii="Times New Roman" w:eastAsia="Times New Roman" w:hAnsi="Times New Roman" w:cs="Times New Roman"/>
          <w:bCs/>
          <w:kern w:val="0"/>
          <w:sz w:val="28"/>
          <w:szCs w:val="28"/>
          <w14:ligatures w14:val="none"/>
        </w:rPr>
        <w:t>Б.Балашша</w:t>
      </w:r>
      <w:proofErr w:type="spellEnd"/>
      <w:r w:rsidRPr="00A24A70">
        <w:rPr>
          <w:rFonts w:ascii="Times New Roman" w:eastAsia="Times New Roman" w:hAnsi="Times New Roman" w:cs="Times New Roman"/>
          <w:bCs/>
          <w:kern w:val="0"/>
          <w:sz w:val="28"/>
          <w:szCs w:val="28"/>
          <w14:ligatures w14:val="none"/>
        </w:rPr>
        <w:t xml:space="preserve">. Проявления экономической интеграции. Современные формы международной экономической интеграции. Региональное измерение экономической интеграции. ЕАЭС как пример полноформатной экономической интеграции на постсоветском пространстве. </w:t>
      </w:r>
    </w:p>
    <w:p w14:paraId="6B7D0645"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7CE5256D"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 xml:space="preserve">Тема 8. Международная безопасность. Глобальное и региональное измерение. </w:t>
      </w:r>
    </w:p>
    <w:p w14:paraId="7DD9C333" w14:textId="77777777" w:rsid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r w:rsidRPr="00A24A70">
        <w:rPr>
          <w:rFonts w:ascii="Times New Roman" w:eastAsia="Times New Roman" w:hAnsi="Times New Roman" w:cs="Times New Roman"/>
          <w:bCs/>
          <w:kern w:val="0"/>
          <w:sz w:val="28"/>
          <w:szCs w:val="28"/>
          <w14:ligatures w14:val="none"/>
        </w:rPr>
        <w:t xml:space="preserve">Теоретическое обоснование понятия «международная безопасность». Принципы международной безопасности. Основные способы обеспечения международной безопасности. Уровни международной безопасности. Эволюция понятия «международная безопасность». Системы международной безопасности. Мировая торговля оружием, статистика, базы данных, тенденции. Ядерная безопасность – доктринальная основа, ключевые </w:t>
      </w:r>
      <w:proofErr w:type="spellStart"/>
      <w:r w:rsidRPr="00A24A70">
        <w:rPr>
          <w:rFonts w:ascii="Times New Roman" w:eastAsia="Times New Roman" w:hAnsi="Times New Roman" w:cs="Times New Roman"/>
          <w:bCs/>
          <w:kern w:val="0"/>
          <w:sz w:val="28"/>
          <w:szCs w:val="28"/>
          <w14:ligatures w14:val="none"/>
        </w:rPr>
        <w:t>акторы</w:t>
      </w:r>
      <w:proofErr w:type="spellEnd"/>
      <w:r w:rsidRPr="00A24A70">
        <w:rPr>
          <w:rFonts w:ascii="Times New Roman" w:eastAsia="Times New Roman" w:hAnsi="Times New Roman" w:cs="Times New Roman"/>
          <w:bCs/>
          <w:kern w:val="0"/>
          <w:sz w:val="28"/>
          <w:szCs w:val="28"/>
          <w14:ligatures w14:val="none"/>
        </w:rPr>
        <w:t xml:space="preserve">, тенденции дискурса. Режим нераспространения оружия массового уничтожения. Военно-техническое взаимодействие России с другими странами. </w:t>
      </w:r>
    </w:p>
    <w:p w14:paraId="5F459850" w14:textId="77777777" w:rsidR="00A24A70" w:rsidRPr="00A24A70" w:rsidRDefault="00A24A70" w:rsidP="00A24A70">
      <w:pPr>
        <w:spacing w:after="0" w:line="240" w:lineRule="auto"/>
        <w:ind w:firstLine="709"/>
        <w:jc w:val="both"/>
        <w:rPr>
          <w:rFonts w:ascii="Times New Roman" w:eastAsia="Times New Roman" w:hAnsi="Times New Roman" w:cs="Times New Roman"/>
          <w:bCs/>
          <w:kern w:val="0"/>
          <w:sz w:val="28"/>
          <w:szCs w:val="28"/>
          <w14:ligatures w14:val="none"/>
        </w:rPr>
      </w:pPr>
    </w:p>
    <w:p w14:paraId="26227E6E" w14:textId="77777777" w:rsidR="00A24A70" w:rsidRPr="00A24A70" w:rsidRDefault="00A24A70" w:rsidP="00A24A70">
      <w:pPr>
        <w:spacing w:after="0" w:line="240" w:lineRule="auto"/>
        <w:ind w:firstLine="709"/>
        <w:jc w:val="both"/>
        <w:rPr>
          <w:rFonts w:ascii="Times New Roman" w:eastAsia="Times New Roman" w:hAnsi="Times New Roman" w:cs="Times New Roman"/>
          <w:b/>
          <w:kern w:val="0"/>
          <w:sz w:val="28"/>
          <w:szCs w:val="28"/>
          <w14:ligatures w14:val="none"/>
        </w:rPr>
      </w:pPr>
      <w:r w:rsidRPr="00A24A70">
        <w:rPr>
          <w:rFonts w:ascii="Times New Roman" w:eastAsia="Times New Roman" w:hAnsi="Times New Roman" w:cs="Times New Roman"/>
          <w:b/>
          <w:kern w:val="0"/>
          <w:sz w:val="28"/>
          <w:szCs w:val="28"/>
          <w14:ligatures w14:val="none"/>
        </w:rPr>
        <w:t xml:space="preserve">Тема 9. Новые вызовы и угрозы в международных отношениях. </w:t>
      </w:r>
    </w:p>
    <w:p w14:paraId="14590207" w14:textId="77777777" w:rsidR="00A24A70" w:rsidRPr="00A24A70" w:rsidRDefault="00A24A70" w:rsidP="00A24A70">
      <w:pPr>
        <w:spacing w:after="0" w:line="240" w:lineRule="auto"/>
        <w:ind w:firstLine="709"/>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Понятие, виды, история международного терроризма. Ключевые </w:t>
      </w:r>
      <w:proofErr w:type="spellStart"/>
      <w:r w:rsidRPr="00A24A70">
        <w:rPr>
          <w:rFonts w:ascii="Times New Roman" w:eastAsia="Times New Roman" w:hAnsi="Times New Roman" w:cs="Times New Roman"/>
          <w:kern w:val="0"/>
          <w:sz w:val="28"/>
          <w:szCs w:val="28"/>
          <w14:ligatures w14:val="none"/>
        </w:rPr>
        <w:t>акторы</w:t>
      </w:r>
      <w:proofErr w:type="spellEnd"/>
      <w:r w:rsidRPr="00A24A70">
        <w:rPr>
          <w:rFonts w:ascii="Times New Roman" w:eastAsia="Times New Roman" w:hAnsi="Times New Roman" w:cs="Times New Roman"/>
          <w:kern w:val="0"/>
          <w:sz w:val="28"/>
          <w:szCs w:val="28"/>
          <w14:ligatures w14:val="none"/>
        </w:rPr>
        <w:t xml:space="preserve"> международного терроризма. Механизмы борьбы с международным терроризмом. Глобальная миграция. Социально-экономические проблемы миграции. Характеристики миграции в </w:t>
      </w:r>
      <w:r w:rsidRPr="00A24A70">
        <w:rPr>
          <w:rFonts w:ascii="Times New Roman" w:eastAsia="Times New Roman" w:hAnsi="Times New Roman" w:cs="Times New Roman"/>
          <w:kern w:val="0"/>
          <w:sz w:val="28"/>
          <w:szCs w:val="28"/>
          <w:lang w:val="en-US"/>
          <w14:ligatures w14:val="none"/>
        </w:rPr>
        <w:t>XXI</w:t>
      </w:r>
      <w:r w:rsidRPr="00A24A70">
        <w:rPr>
          <w:rFonts w:ascii="Times New Roman" w:eastAsia="Times New Roman" w:hAnsi="Times New Roman" w:cs="Times New Roman"/>
          <w:kern w:val="0"/>
          <w:sz w:val="28"/>
          <w:szCs w:val="28"/>
          <w14:ligatures w14:val="none"/>
        </w:rPr>
        <w:t xml:space="preserve"> веке. Факторы социальной </w:t>
      </w:r>
      <w:proofErr w:type="spellStart"/>
      <w:r w:rsidRPr="00A24A70">
        <w:rPr>
          <w:rFonts w:ascii="Times New Roman" w:eastAsia="Times New Roman" w:hAnsi="Times New Roman" w:cs="Times New Roman"/>
          <w:kern w:val="0"/>
          <w:sz w:val="28"/>
          <w:szCs w:val="28"/>
          <w14:ligatures w14:val="none"/>
        </w:rPr>
        <w:t>эксклюзии</w:t>
      </w:r>
      <w:proofErr w:type="spellEnd"/>
      <w:r w:rsidRPr="00A24A70">
        <w:rPr>
          <w:rFonts w:ascii="Times New Roman" w:eastAsia="Times New Roman" w:hAnsi="Times New Roman" w:cs="Times New Roman"/>
          <w:kern w:val="0"/>
          <w:sz w:val="28"/>
          <w:szCs w:val="28"/>
          <w14:ligatures w14:val="none"/>
        </w:rPr>
        <w:t xml:space="preserve">. Политические и экономические риски развития рынка трудовой миграции в России. Особенности российской диаспоры за рубежом. Стратегии управления миграционными потоками, международные практики. </w:t>
      </w:r>
    </w:p>
    <w:p w14:paraId="35AF85A2" w14:textId="77777777" w:rsidR="00A24A70" w:rsidRPr="00A24A70" w:rsidRDefault="00A24A70" w:rsidP="00A24A70">
      <w:pPr>
        <w:spacing w:after="0" w:line="240" w:lineRule="auto"/>
        <w:ind w:firstLine="709"/>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Роль энергетического фактора в международных отношениях. Энергетическая дипломатия. Борьба за мировые энергоресурсы. Проблема сопряжения интересов добытчиков и импортеров энергоресурсов. Тенденции в области ценовой конъюнктуры на мировом рынке основных энергоносителей. Альтернативные виды энергии. Проблема политизации «зеленого» перехода.</w:t>
      </w:r>
    </w:p>
    <w:p w14:paraId="29A66F72" w14:textId="77777777" w:rsidR="00A24A70" w:rsidRDefault="00A24A70" w:rsidP="00A24A70">
      <w:pPr>
        <w:spacing w:after="0" w:line="240" w:lineRule="auto"/>
        <w:ind w:firstLine="709"/>
        <w:jc w:val="both"/>
        <w:rPr>
          <w:rFonts w:ascii="Times New Roman" w:eastAsia="Times New Roman" w:hAnsi="Times New Roman" w:cs="Times New Roman"/>
          <w:kern w:val="0"/>
          <w:sz w:val="28"/>
          <w:szCs w:val="28"/>
          <w14:ligatures w14:val="none"/>
        </w:rPr>
      </w:pPr>
      <w:proofErr w:type="spellStart"/>
      <w:r w:rsidRPr="00A24A70">
        <w:rPr>
          <w:rFonts w:ascii="Times New Roman" w:eastAsia="Times New Roman" w:hAnsi="Times New Roman" w:cs="Times New Roman"/>
          <w:kern w:val="0"/>
          <w:sz w:val="28"/>
          <w:szCs w:val="28"/>
          <w14:ligatures w14:val="none"/>
        </w:rPr>
        <w:t>Экологизация</w:t>
      </w:r>
      <w:proofErr w:type="spellEnd"/>
      <w:r w:rsidRPr="00A24A70">
        <w:rPr>
          <w:rFonts w:ascii="Times New Roman" w:eastAsia="Times New Roman" w:hAnsi="Times New Roman" w:cs="Times New Roman"/>
          <w:kern w:val="0"/>
          <w:sz w:val="28"/>
          <w:szCs w:val="28"/>
          <w14:ligatures w14:val="none"/>
        </w:rPr>
        <w:t xml:space="preserve"> внешнеполитической повестки. Основные доктринальные документы в области устойчивого развития. Ограничения </w:t>
      </w:r>
      <w:proofErr w:type="spellStart"/>
      <w:r w:rsidRPr="00A24A70">
        <w:rPr>
          <w:rFonts w:ascii="Times New Roman" w:eastAsia="Times New Roman" w:hAnsi="Times New Roman" w:cs="Times New Roman"/>
          <w:kern w:val="0"/>
          <w:sz w:val="28"/>
          <w:szCs w:val="28"/>
          <w14:ligatures w14:val="none"/>
        </w:rPr>
        <w:t>экологизации</w:t>
      </w:r>
      <w:proofErr w:type="spellEnd"/>
      <w:r w:rsidRPr="00A24A70">
        <w:rPr>
          <w:rFonts w:ascii="Times New Roman" w:eastAsia="Times New Roman" w:hAnsi="Times New Roman" w:cs="Times New Roman"/>
          <w:kern w:val="0"/>
          <w:sz w:val="28"/>
          <w:szCs w:val="28"/>
          <w14:ligatures w14:val="none"/>
        </w:rPr>
        <w:t xml:space="preserve"> международных отношений. </w:t>
      </w:r>
    </w:p>
    <w:p w14:paraId="3CC99A95" w14:textId="77777777" w:rsidR="00A24A70" w:rsidRPr="00A24A70" w:rsidRDefault="00A24A70" w:rsidP="00A24A70">
      <w:pPr>
        <w:spacing w:after="0" w:line="240" w:lineRule="auto"/>
        <w:ind w:firstLine="709"/>
        <w:jc w:val="both"/>
        <w:rPr>
          <w:rFonts w:ascii="Times New Roman" w:eastAsia="Times New Roman" w:hAnsi="Times New Roman" w:cs="Times New Roman"/>
          <w:kern w:val="0"/>
          <w:sz w:val="28"/>
          <w:szCs w:val="28"/>
          <w14:ligatures w14:val="none"/>
        </w:rPr>
      </w:pPr>
    </w:p>
    <w:p w14:paraId="47421520" w14:textId="1D3C0CCA" w:rsidR="00A24A70" w:rsidRPr="00A24A70" w:rsidRDefault="00A24A70" w:rsidP="00A24A70">
      <w:pPr>
        <w:spacing w:after="0" w:line="240" w:lineRule="auto"/>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 xml:space="preserve">Тема 10.  Экономические инструменты внешней политики государства. </w:t>
      </w:r>
    </w:p>
    <w:p w14:paraId="4D31560C" w14:textId="77777777" w:rsidR="00A24A70" w:rsidRDefault="00A24A70" w:rsidP="00A24A70">
      <w:pPr>
        <w:spacing w:after="0" w:line="240" w:lineRule="auto"/>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     Торгово-экономические санкции. Стимулирование международной торговли. Мировая резервная валюта. Регулирование движения капитала. Объект санкций. Типология санкций по степени жесткости. Эволюция </w:t>
      </w:r>
      <w:r w:rsidRPr="00A24A70">
        <w:rPr>
          <w:rFonts w:ascii="Times New Roman" w:eastAsia="Times New Roman" w:hAnsi="Times New Roman" w:cs="Times New Roman"/>
          <w:kern w:val="0"/>
          <w:sz w:val="28"/>
          <w:szCs w:val="28"/>
          <w14:ligatures w14:val="none"/>
        </w:rPr>
        <w:lastRenderedPageBreak/>
        <w:t xml:space="preserve">санкций. Современные тенденции </w:t>
      </w:r>
      <w:proofErr w:type="spellStart"/>
      <w:r w:rsidRPr="00A24A70">
        <w:rPr>
          <w:rFonts w:ascii="Times New Roman" w:eastAsia="Times New Roman" w:hAnsi="Times New Roman" w:cs="Times New Roman"/>
          <w:kern w:val="0"/>
          <w:sz w:val="28"/>
          <w:szCs w:val="28"/>
          <w14:ligatures w14:val="none"/>
        </w:rPr>
        <w:t>санкционной</w:t>
      </w:r>
      <w:proofErr w:type="spellEnd"/>
      <w:r w:rsidRPr="00A24A70">
        <w:rPr>
          <w:rFonts w:ascii="Times New Roman" w:eastAsia="Times New Roman" w:hAnsi="Times New Roman" w:cs="Times New Roman"/>
          <w:kern w:val="0"/>
          <w:sz w:val="28"/>
          <w:szCs w:val="28"/>
          <w14:ligatures w14:val="none"/>
        </w:rPr>
        <w:t xml:space="preserve"> политики. Факторы эффективности санкций. Цели </w:t>
      </w:r>
      <w:proofErr w:type="spellStart"/>
      <w:r w:rsidRPr="00A24A70">
        <w:rPr>
          <w:rFonts w:ascii="Times New Roman" w:eastAsia="Times New Roman" w:hAnsi="Times New Roman" w:cs="Times New Roman"/>
          <w:kern w:val="0"/>
          <w:sz w:val="28"/>
          <w:szCs w:val="28"/>
          <w14:ligatures w14:val="none"/>
        </w:rPr>
        <w:t>санкционного</w:t>
      </w:r>
      <w:proofErr w:type="spellEnd"/>
      <w:r w:rsidRPr="00A24A70">
        <w:rPr>
          <w:rFonts w:ascii="Times New Roman" w:eastAsia="Times New Roman" w:hAnsi="Times New Roman" w:cs="Times New Roman"/>
          <w:kern w:val="0"/>
          <w:sz w:val="28"/>
          <w:szCs w:val="28"/>
          <w14:ligatures w14:val="none"/>
        </w:rPr>
        <w:t xml:space="preserve"> давления. История </w:t>
      </w:r>
      <w:proofErr w:type="spellStart"/>
      <w:r w:rsidRPr="00A24A70">
        <w:rPr>
          <w:rFonts w:ascii="Times New Roman" w:eastAsia="Times New Roman" w:hAnsi="Times New Roman" w:cs="Times New Roman"/>
          <w:kern w:val="0"/>
          <w:sz w:val="28"/>
          <w:szCs w:val="28"/>
          <w14:ligatures w14:val="none"/>
        </w:rPr>
        <w:t>санкционной</w:t>
      </w:r>
      <w:proofErr w:type="spellEnd"/>
      <w:r w:rsidRPr="00A24A70">
        <w:rPr>
          <w:rFonts w:ascii="Times New Roman" w:eastAsia="Times New Roman" w:hAnsi="Times New Roman" w:cs="Times New Roman"/>
          <w:kern w:val="0"/>
          <w:sz w:val="28"/>
          <w:szCs w:val="28"/>
          <w14:ligatures w14:val="none"/>
        </w:rPr>
        <w:t xml:space="preserve"> политики в отношении России. Финансовые санкции. Ограничения применения санкций. </w:t>
      </w:r>
    </w:p>
    <w:p w14:paraId="1941DA96" w14:textId="77777777" w:rsidR="00A24A70" w:rsidRPr="00A24A70" w:rsidRDefault="00A24A70" w:rsidP="00A24A70">
      <w:pPr>
        <w:spacing w:after="0" w:line="240" w:lineRule="auto"/>
        <w:jc w:val="both"/>
        <w:rPr>
          <w:rFonts w:ascii="Times New Roman" w:eastAsia="Times New Roman" w:hAnsi="Times New Roman" w:cs="Times New Roman"/>
          <w:b/>
          <w:bCs/>
          <w:kern w:val="0"/>
          <w:sz w:val="28"/>
          <w:szCs w:val="28"/>
          <w14:ligatures w14:val="none"/>
        </w:rPr>
      </w:pPr>
    </w:p>
    <w:p w14:paraId="0DFA937A" w14:textId="496FD1B4"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1</w:t>
      </w:r>
      <w:r w:rsidRPr="00A24A70">
        <w:rPr>
          <w:rFonts w:ascii="Times New Roman" w:eastAsia="Times New Roman" w:hAnsi="Times New Roman" w:cs="Times New Roman"/>
          <w:b/>
          <w:bCs/>
          <w:kern w:val="0"/>
          <w:sz w:val="28"/>
          <w:szCs w:val="28"/>
          <w14:ligatures w14:val="none"/>
        </w:rPr>
        <w:t xml:space="preserve">. Дипломатическая служба. </w:t>
      </w:r>
    </w:p>
    <w:p w14:paraId="60F85B9A" w14:textId="77777777" w:rsid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Протокольные нормы в международных отношениях. История становления дипломатической практики. Дипломатические иммунитеты и привилегии. Нарушение дипломатической этики. Признание де-юре и де-факто. Дипломатические документы. Протокольные формы вежливости. Верительные грамоты. Инструменты дипломатии. Министерство иностранных дел РФ, история создания. Функционал министра иностранных дел. Основной принцип дипломатии. </w:t>
      </w:r>
    </w:p>
    <w:p w14:paraId="07C37FED"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p>
    <w:p w14:paraId="09BC761F" w14:textId="54265326"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2</w:t>
      </w:r>
      <w:r w:rsidRPr="00A24A70">
        <w:rPr>
          <w:rFonts w:ascii="Times New Roman" w:eastAsia="Times New Roman" w:hAnsi="Times New Roman" w:cs="Times New Roman"/>
          <w:b/>
          <w:bCs/>
          <w:kern w:val="0"/>
          <w:sz w:val="28"/>
          <w:szCs w:val="28"/>
          <w14:ligatures w14:val="none"/>
        </w:rPr>
        <w:t xml:space="preserve">. «Мягкая сила» как инструмент внешней политики государства </w:t>
      </w:r>
    </w:p>
    <w:p w14:paraId="1E0C47D3"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Подходы к определению понятия «мягкая сила». Этапы развития феномена «мягкая сила». Компоненты мягкой силы по </w:t>
      </w:r>
      <w:proofErr w:type="spellStart"/>
      <w:r w:rsidRPr="00A24A70">
        <w:rPr>
          <w:rFonts w:ascii="Times New Roman" w:eastAsia="Times New Roman" w:hAnsi="Times New Roman" w:cs="Times New Roman"/>
          <w:kern w:val="0"/>
          <w:sz w:val="28"/>
          <w:szCs w:val="28"/>
          <w14:ligatures w14:val="none"/>
        </w:rPr>
        <w:t>Дж.Наю</w:t>
      </w:r>
      <w:proofErr w:type="spellEnd"/>
      <w:r w:rsidRPr="00A24A70">
        <w:rPr>
          <w:rFonts w:ascii="Times New Roman" w:eastAsia="Times New Roman" w:hAnsi="Times New Roman" w:cs="Times New Roman"/>
          <w:kern w:val="0"/>
          <w:sz w:val="28"/>
          <w:szCs w:val="28"/>
          <w14:ligatures w14:val="none"/>
        </w:rPr>
        <w:t xml:space="preserve">. Роль экономического и военного могущества как дополнительных факторов «мягкой силы». «Умная сила» как синтез «мягкой» и «жесткой силы». «Второй трек», общественная дипломатия. Опыт применения «мягкой силы» различными </w:t>
      </w:r>
      <w:proofErr w:type="spellStart"/>
      <w:r w:rsidRPr="00A24A70">
        <w:rPr>
          <w:rFonts w:ascii="Times New Roman" w:eastAsia="Times New Roman" w:hAnsi="Times New Roman" w:cs="Times New Roman"/>
          <w:kern w:val="0"/>
          <w:sz w:val="28"/>
          <w:szCs w:val="28"/>
          <w14:ligatures w14:val="none"/>
        </w:rPr>
        <w:t>акторами</w:t>
      </w:r>
      <w:proofErr w:type="spellEnd"/>
      <w:r w:rsidRPr="00A24A70">
        <w:rPr>
          <w:rFonts w:ascii="Times New Roman" w:eastAsia="Times New Roman" w:hAnsi="Times New Roman" w:cs="Times New Roman"/>
          <w:kern w:val="0"/>
          <w:sz w:val="28"/>
          <w:szCs w:val="28"/>
          <w14:ligatures w14:val="none"/>
        </w:rPr>
        <w:t xml:space="preserve"> на современном этапе. Специфика «мягкой силы» США, Великобритании, стран ЕС, Китая. «Мягкая сила» России. </w:t>
      </w:r>
      <w:proofErr w:type="spellStart"/>
      <w:r w:rsidRPr="00A24A70">
        <w:rPr>
          <w:rFonts w:ascii="Times New Roman" w:eastAsia="Times New Roman" w:hAnsi="Times New Roman" w:cs="Times New Roman"/>
          <w:kern w:val="0"/>
          <w:sz w:val="28"/>
          <w:szCs w:val="28"/>
          <w14:ligatures w14:val="none"/>
        </w:rPr>
        <w:t>Акторы</w:t>
      </w:r>
      <w:proofErr w:type="spellEnd"/>
      <w:r w:rsidRPr="00A24A70">
        <w:rPr>
          <w:rFonts w:ascii="Times New Roman" w:eastAsia="Times New Roman" w:hAnsi="Times New Roman" w:cs="Times New Roman"/>
          <w:kern w:val="0"/>
          <w:sz w:val="28"/>
          <w:szCs w:val="28"/>
          <w14:ligatures w14:val="none"/>
        </w:rPr>
        <w:t xml:space="preserve"> мягкой силы в России. Институциональная база мягкой силы в России. Задачи применения инструмента «мягкой силы» как ресурса внешней политики. Взаимодействие государственных и негосударственных </w:t>
      </w:r>
      <w:proofErr w:type="spellStart"/>
      <w:r w:rsidRPr="00A24A70">
        <w:rPr>
          <w:rFonts w:ascii="Times New Roman" w:eastAsia="Times New Roman" w:hAnsi="Times New Roman" w:cs="Times New Roman"/>
          <w:kern w:val="0"/>
          <w:sz w:val="28"/>
          <w:szCs w:val="28"/>
          <w14:ligatures w14:val="none"/>
        </w:rPr>
        <w:t>акторов</w:t>
      </w:r>
      <w:proofErr w:type="spellEnd"/>
      <w:r w:rsidRPr="00A24A70">
        <w:rPr>
          <w:rFonts w:ascii="Times New Roman" w:eastAsia="Times New Roman" w:hAnsi="Times New Roman" w:cs="Times New Roman"/>
          <w:kern w:val="0"/>
          <w:sz w:val="28"/>
          <w:szCs w:val="28"/>
          <w14:ligatures w14:val="none"/>
        </w:rPr>
        <w:t xml:space="preserve">. Способы коммуникации на внешнем контуре. </w:t>
      </w:r>
    </w:p>
    <w:p w14:paraId="582C24D8" w14:textId="77777777" w:rsid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Рейтинг как инструмент влияния государства на международной арене. </w:t>
      </w:r>
      <w:r w:rsidRPr="00A24A70">
        <w:rPr>
          <w:rFonts w:ascii="Times New Roman" w:eastAsia="Times New Roman" w:hAnsi="Times New Roman" w:cs="Times New Roman"/>
          <w:kern w:val="0"/>
          <w:sz w:val="28"/>
          <w:szCs w:val="28"/>
          <w:lang w:val="en-US"/>
          <w14:ligatures w14:val="none"/>
        </w:rPr>
        <w:t>Chart</w:t>
      </w:r>
      <w:r w:rsidRPr="00A24A70">
        <w:rPr>
          <w:rFonts w:ascii="Times New Roman" w:eastAsia="Times New Roman" w:hAnsi="Times New Roman" w:cs="Times New Roman"/>
          <w:kern w:val="0"/>
          <w:sz w:val="28"/>
          <w:szCs w:val="28"/>
          <w14:ligatures w14:val="none"/>
        </w:rPr>
        <w:t xml:space="preserve"> </w:t>
      </w:r>
      <w:r w:rsidRPr="00A24A70">
        <w:rPr>
          <w:rFonts w:ascii="Times New Roman" w:eastAsia="Times New Roman" w:hAnsi="Times New Roman" w:cs="Times New Roman"/>
          <w:kern w:val="0"/>
          <w:sz w:val="28"/>
          <w:szCs w:val="28"/>
          <w:lang w:val="en-US"/>
          <w14:ligatures w14:val="none"/>
        </w:rPr>
        <w:t>powers</w:t>
      </w:r>
      <w:r w:rsidRPr="00A24A70">
        <w:rPr>
          <w:rFonts w:ascii="Times New Roman" w:eastAsia="Times New Roman" w:hAnsi="Times New Roman" w:cs="Times New Roman"/>
          <w:kern w:val="0"/>
          <w:sz w:val="28"/>
          <w:szCs w:val="28"/>
          <w14:ligatures w14:val="none"/>
        </w:rPr>
        <w:t xml:space="preserve"> или сила рейтингов. Концептуализация вопроса. Тенденции ранжирования государств. </w:t>
      </w:r>
    </w:p>
    <w:p w14:paraId="7C8EADDA"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p>
    <w:p w14:paraId="308E5F57" w14:textId="74336D10"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3</w:t>
      </w:r>
      <w:r w:rsidRPr="00A24A70">
        <w:rPr>
          <w:rFonts w:ascii="Times New Roman" w:eastAsia="Times New Roman" w:hAnsi="Times New Roman" w:cs="Times New Roman"/>
          <w:b/>
          <w:bCs/>
          <w:kern w:val="0"/>
          <w:sz w:val="28"/>
          <w:szCs w:val="28"/>
          <w14:ligatures w14:val="none"/>
        </w:rPr>
        <w:t>. Содействие международному развитию</w:t>
      </w:r>
    </w:p>
    <w:p w14:paraId="60EC6385" w14:textId="77777777" w:rsid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Документарная база, регламентирующая СМР: внутренний и внешней контур. Подвиды СМР. Основные направления СМР. Институциональная основа СМР. </w:t>
      </w:r>
      <w:proofErr w:type="spellStart"/>
      <w:r w:rsidRPr="00A24A70">
        <w:rPr>
          <w:rFonts w:ascii="Times New Roman" w:eastAsia="Times New Roman" w:hAnsi="Times New Roman" w:cs="Times New Roman"/>
          <w:kern w:val="0"/>
          <w:sz w:val="28"/>
          <w:szCs w:val="28"/>
          <w14:ligatures w14:val="none"/>
        </w:rPr>
        <w:t>Акторы</w:t>
      </w:r>
      <w:proofErr w:type="spellEnd"/>
      <w:r w:rsidRPr="00A24A70">
        <w:rPr>
          <w:rFonts w:ascii="Times New Roman" w:eastAsia="Times New Roman" w:hAnsi="Times New Roman" w:cs="Times New Roman"/>
          <w:kern w:val="0"/>
          <w:sz w:val="28"/>
          <w:szCs w:val="28"/>
          <w14:ligatures w14:val="none"/>
        </w:rPr>
        <w:t xml:space="preserve">-доноры и </w:t>
      </w:r>
      <w:proofErr w:type="spellStart"/>
      <w:r w:rsidRPr="00A24A70">
        <w:rPr>
          <w:rFonts w:ascii="Times New Roman" w:eastAsia="Times New Roman" w:hAnsi="Times New Roman" w:cs="Times New Roman"/>
          <w:kern w:val="0"/>
          <w:sz w:val="28"/>
          <w:szCs w:val="28"/>
          <w14:ligatures w14:val="none"/>
        </w:rPr>
        <w:t>акторы</w:t>
      </w:r>
      <w:proofErr w:type="spellEnd"/>
      <w:r w:rsidRPr="00A24A70">
        <w:rPr>
          <w:rFonts w:ascii="Times New Roman" w:eastAsia="Times New Roman" w:hAnsi="Times New Roman" w:cs="Times New Roman"/>
          <w:kern w:val="0"/>
          <w:sz w:val="28"/>
          <w:szCs w:val="28"/>
          <w14:ligatures w14:val="none"/>
        </w:rPr>
        <w:t xml:space="preserve">-реципиенты. Генезис феномена «международное развитие». Проблемные поля реализации на каждом из этапов. Актуальная повестка СМР. Цели развития тысячелетия ООН. </w:t>
      </w:r>
    </w:p>
    <w:p w14:paraId="3BA69C09"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p>
    <w:p w14:paraId="67B2DA21" w14:textId="467FFE91"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4</w:t>
      </w:r>
      <w:r w:rsidRPr="00A24A70">
        <w:rPr>
          <w:rFonts w:ascii="Times New Roman" w:eastAsia="Times New Roman" w:hAnsi="Times New Roman" w:cs="Times New Roman"/>
          <w:b/>
          <w:bCs/>
          <w:kern w:val="0"/>
          <w:sz w:val="28"/>
          <w:szCs w:val="28"/>
          <w14:ligatures w14:val="none"/>
        </w:rPr>
        <w:t xml:space="preserve">. Региональное измерение международных отношений. Постсоветское пространство. </w:t>
      </w:r>
    </w:p>
    <w:p w14:paraId="536704A5" w14:textId="77777777" w:rsid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Разница в подходах к терминам СНГ, «страны бывшего СССР», «постсоветское пространство». СНГ в цифрах и фактах. Подписание союзного договора 1991 года. Август 1991 года и его политико-экономические последствия. Структура СНГ. Интеграционные объединения на постсоветском </w:t>
      </w:r>
      <w:r w:rsidRPr="00A24A70">
        <w:rPr>
          <w:rFonts w:ascii="Times New Roman" w:eastAsia="Times New Roman" w:hAnsi="Times New Roman" w:cs="Times New Roman"/>
          <w:kern w:val="0"/>
          <w:sz w:val="28"/>
          <w:szCs w:val="28"/>
          <w14:ligatures w14:val="none"/>
        </w:rPr>
        <w:lastRenderedPageBreak/>
        <w:t xml:space="preserve">пространстве. Политические и экономические смыслы СНГ. Конфликты на постсоветском пространстве. Ключевые внешние </w:t>
      </w:r>
      <w:proofErr w:type="spellStart"/>
      <w:r w:rsidRPr="00A24A70">
        <w:rPr>
          <w:rFonts w:ascii="Times New Roman" w:eastAsia="Times New Roman" w:hAnsi="Times New Roman" w:cs="Times New Roman"/>
          <w:kern w:val="0"/>
          <w:sz w:val="28"/>
          <w:szCs w:val="28"/>
          <w14:ligatures w14:val="none"/>
        </w:rPr>
        <w:t>акторы</w:t>
      </w:r>
      <w:proofErr w:type="spellEnd"/>
      <w:r w:rsidRPr="00A24A70">
        <w:rPr>
          <w:rFonts w:ascii="Times New Roman" w:eastAsia="Times New Roman" w:hAnsi="Times New Roman" w:cs="Times New Roman"/>
          <w:kern w:val="0"/>
          <w:sz w:val="28"/>
          <w:szCs w:val="28"/>
          <w14:ligatures w14:val="none"/>
        </w:rPr>
        <w:t xml:space="preserve"> в регионе. </w:t>
      </w:r>
      <w:proofErr w:type="spellStart"/>
      <w:r w:rsidRPr="00A24A70">
        <w:rPr>
          <w:rFonts w:ascii="Times New Roman" w:eastAsia="Times New Roman" w:hAnsi="Times New Roman" w:cs="Times New Roman"/>
          <w:kern w:val="0"/>
          <w:sz w:val="28"/>
          <w:szCs w:val="28"/>
          <w14:ligatures w14:val="none"/>
        </w:rPr>
        <w:t>Субрегионы</w:t>
      </w:r>
      <w:proofErr w:type="spellEnd"/>
      <w:r w:rsidRPr="00A24A70">
        <w:rPr>
          <w:rFonts w:ascii="Times New Roman" w:eastAsia="Times New Roman" w:hAnsi="Times New Roman" w:cs="Times New Roman"/>
          <w:kern w:val="0"/>
          <w:sz w:val="28"/>
          <w:szCs w:val="28"/>
          <w14:ligatures w14:val="none"/>
        </w:rPr>
        <w:t xml:space="preserve"> – Центральная Азия, Южный Кавказ. Союзное государство России и Белоруссии. Украинский конфликт 2014 и 2022 годов и его глобальные и региональные последствия.</w:t>
      </w:r>
    </w:p>
    <w:p w14:paraId="74539B20"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p>
    <w:p w14:paraId="322A13EC" w14:textId="4618C886"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5</w:t>
      </w:r>
      <w:r w:rsidRPr="00A24A70">
        <w:rPr>
          <w:rFonts w:ascii="Times New Roman" w:eastAsia="Times New Roman" w:hAnsi="Times New Roman" w:cs="Times New Roman"/>
          <w:b/>
          <w:bCs/>
          <w:kern w:val="0"/>
          <w:sz w:val="28"/>
          <w:szCs w:val="28"/>
          <w14:ligatures w14:val="none"/>
        </w:rPr>
        <w:t xml:space="preserve">. Региональное измерение международных отношений. Страны Запада. </w:t>
      </w:r>
    </w:p>
    <w:p w14:paraId="134B0061"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Европейский Союз. Основные статистические показатели. Этапы интеграции ЕС. Специфика принятия решений на наднациональном уровне. </w:t>
      </w:r>
      <w:proofErr w:type="spellStart"/>
      <w:r w:rsidRPr="00A24A70">
        <w:rPr>
          <w:rFonts w:ascii="Times New Roman" w:eastAsia="Times New Roman" w:hAnsi="Times New Roman" w:cs="Times New Roman"/>
          <w:kern w:val="0"/>
          <w:sz w:val="28"/>
          <w:szCs w:val="28"/>
          <w14:ligatures w14:val="none"/>
        </w:rPr>
        <w:t>Евробюрократия</w:t>
      </w:r>
      <w:proofErr w:type="spellEnd"/>
      <w:r w:rsidRPr="00A24A70">
        <w:rPr>
          <w:rFonts w:ascii="Times New Roman" w:eastAsia="Times New Roman" w:hAnsi="Times New Roman" w:cs="Times New Roman"/>
          <w:kern w:val="0"/>
          <w:sz w:val="28"/>
          <w:szCs w:val="28"/>
          <w14:ligatures w14:val="none"/>
        </w:rPr>
        <w:t xml:space="preserve">. Ключевые органы управления в Евросоюзе. Фактор миграции. Российско-европейские отношения. Энергетическая составляющая в российско-европейских отношениях. Роль ЕС на постсоветском пространстве. </w:t>
      </w:r>
    </w:p>
    <w:p w14:paraId="3F5A5331" w14:textId="77777777" w:rsid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Специфика политического процесса в США. Ключевые инструменты внешней политики США. Характеристика российско-американских отношений. Роль США в российско-украинском конфликте 2022 года. </w:t>
      </w:r>
      <w:proofErr w:type="spellStart"/>
      <w:r w:rsidRPr="00A24A70">
        <w:rPr>
          <w:rFonts w:ascii="Times New Roman" w:eastAsia="Times New Roman" w:hAnsi="Times New Roman" w:cs="Times New Roman"/>
          <w:kern w:val="0"/>
          <w:sz w:val="28"/>
          <w:szCs w:val="28"/>
          <w14:ligatures w14:val="none"/>
        </w:rPr>
        <w:t>Санкционная</w:t>
      </w:r>
      <w:proofErr w:type="spellEnd"/>
      <w:r w:rsidRPr="00A24A70">
        <w:rPr>
          <w:rFonts w:ascii="Times New Roman" w:eastAsia="Times New Roman" w:hAnsi="Times New Roman" w:cs="Times New Roman"/>
          <w:kern w:val="0"/>
          <w:sz w:val="28"/>
          <w:szCs w:val="28"/>
          <w14:ligatures w14:val="none"/>
        </w:rPr>
        <w:t xml:space="preserve"> политика США. </w:t>
      </w:r>
    </w:p>
    <w:p w14:paraId="64A273D8"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p>
    <w:p w14:paraId="0736635C" w14:textId="711B21ED" w:rsidR="00A24A70" w:rsidRPr="00A24A70" w:rsidRDefault="00A24A70" w:rsidP="00A24A70">
      <w:pPr>
        <w:spacing w:after="0" w:line="240" w:lineRule="auto"/>
        <w:ind w:firstLine="340"/>
        <w:jc w:val="both"/>
        <w:rPr>
          <w:rFonts w:ascii="Times New Roman" w:eastAsia="Times New Roman" w:hAnsi="Times New Roman" w:cs="Times New Roman"/>
          <w:b/>
          <w:bCs/>
          <w:kern w:val="0"/>
          <w:sz w:val="28"/>
          <w:szCs w:val="28"/>
          <w14:ligatures w14:val="none"/>
        </w:rPr>
      </w:pPr>
      <w:r w:rsidRPr="00A24A70">
        <w:rPr>
          <w:rFonts w:ascii="Times New Roman" w:eastAsia="Times New Roman" w:hAnsi="Times New Roman" w:cs="Times New Roman"/>
          <w:b/>
          <w:bCs/>
          <w:kern w:val="0"/>
          <w:sz w:val="28"/>
          <w:szCs w:val="28"/>
          <w14:ligatures w14:val="none"/>
        </w:rPr>
        <w:t>Тема 1</w:t>
      </w:r>
      <w:r>
        <w:rPr>
          <w:rFonts w:ascii="Times New Roman" w:eastAsia="Times New Roman" w:hAnsi="Times New Roman" w:cs="Times New Roman"/>
          <w:b/>
          <w:bCs/>
          <w:kern w:val="0"/>
          <w:sz w:val="28"/>
          <w:szCs w:val="28"/>
          <w14:ligatures w14:val="none"/>
        </w:rPr>
        <w:t>6</w:t>
      </w:r>
      <w:r w:rsidRPr="00A24A70">
        <w:rPr>
          <w:rFonts w:ascii="Times New Roman" w:eastAsia="Times New Roman" w:hAnsi="Times New Roman" w:cs="Times New Roman"/>
          <w:b/>
          <w:bCs/>
          <w:kern w:val="0"/>
          <w:sz w:val="28"/>
          <w:szCs w:val="28"/>
          <w14:ligatures w14:val="none"/>
        </w:rPr>
        <w:t xml:space="preserve">. Региональное измерение международных отношений. </w:t>
      </w:r>
      <w:proofErr w:type="spellStart"/>
      <w:r w:rsidRPr="00A24A70">
        <w:rPr>
          <w:rFonts w:ascii="Times New Roman" w:eastAsia="Times New Roman" w:hAnsi="Times New Roman" w:cs="Times New Roman"/>
          <w:b/>
          <w:bCs/>
          <w:kern w:val="0"/>
          <w:sz w:val="28"/>
          <w:szCs w:val="28"/>
          <w14:ligatures w14:val="none"/>
        </w:rPr>
        <w:t>Незападный</w:t>
      </w:r>
      <w:proofErr w:type="spellEnd"/>
      <w:r w:rsidRPr="00A24A70">
        <w:rPr>
          <w:rFonts w:ascii="Times New Roman" w:eastAsia="Times New Roman" w:hAnsi="Times New Roman" w:cs="Times New Roman"/>
          <w:b/>
          <w:bCs/>
          <w:kern w:val="0"/>
          <w:sz w:val="28"/>
          <w:szCs w:val="28"/>
          <w14:ligatures w14:val="none"/>
        </w:rPr>
        <w:t xml:space="preserve"> контур. </w:t>
      </w:r>
    </w:p>
    <w:p w14:paraId="4C8E6AC2"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Ближний Восток как субъект международных отношений. Статистические показатели стран региона. Основные узлы противоречий в регионе. Расстановка сил в регионе. Исторические предпосылки российского присутствия на Ближнем Востоке. Россия на Ближнем Востоке сегодня.  </w:t>
      </w:r>
    </w:p>
    <w:p w14:paraId="0EA26002"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Азиатско-Тихоокеанский регион как новая реальность глобальной системы международных отношений. Ключевые узлы конфликтности. От АТР к </w:t>
      </w:r>
      <w:proofErr w:type="spellStart"/>
      <w:r w:rsidRPr="00A24A70">
        <w:rPr>
          <w:rFonts w:ascii="Times New Roman" w:eastAsia="Times New Roman" w:hAnsi="Times New Roman" w:cs="Times New Roman"/>
          <w:kern w:val="0"/>
          <w:sz w:val="28"/>
          <w:szCs w:val="28"/>
          <w14:ligatures w14:val="none"/>
        </w:rPr>
        <w:t>Индопацифике</w:t>
      </w:r>
      <w:proofErr w:type="spellEnd"/>
      <w:r w:rsidRPr="00A24A70">
        <w:rPr>
          <w:rFonts w:ascii="Times New Roman" w:eastAsia="Times New Roman" w:hAnsi="Times New Roman" w:cs="Times New Roman"/>
          <w:kern w:val="0"/>
          <w:sz w:val="28"/>
          <w:szCs w:val="28"/>
          <w14:ligatures w14:val="none"/>
        </w:rPr>
        <w:t xml:space="preserve">. Стратегии внешних игроков в регионе. </w:t>
      </w:r>
      <w:r w:rsidRPr="00A24A70">
        <w:rPr>
          <w:rFonts w:ascii="Times New Roman" w:eastAsia="Times New Roman" w:hAnsi="Times New Roman" w:cs="Times New Roman"/>
          <w:kern w:val="0"/>
          <w:sz w:val="28"/>
          <w:szCs w:val="28"/>
          <w:lang w:val="en-US"/>
          <w14:ligatures w14:val="none"/>
        </w:rPr>
        <w:t>AUCUS</w:t>
      </w:r>
      <w:r w:rsidRPr="00A24A70">
        <w:rPr>
          <w:rFonts w:ascii="Times New Roman" w:eastAsia="Times New Roman" w:hAnsi="Times New Roman" w:cs="Times New Roman"/>
          <w:kern w:val="0"/>
          <w:sz w:val="28"/>
          <w:szCs w:val="28"/>
          <w14:ligatures w14:val="none"/>
        </w:rPr>
        <w:t xml:space="preserve">, </w:t>
      </w:r>
      <w:r w:rsidRPr="00A24A70">
        <w:rPr>
          <w:rFonts w:ascii="Times New Roman" w:eastAsia="Times New Roman" w:hAnsi="Times New Roman" w:cs="Times New Roman"/>
          <w:kern w:val="0"/>
          <w:sz w:val="28"/>
          <w:szCs w:val="28"/>
          <w:lang w:val="en-US"/>
          <w14:ligatures w14:val="none"/>
        </w:rPr>
        <w:t>QUAD</w:t>
      </w:r>
      <w:r w:rsidRPr="00A24A70">
        <w:rPr>
          <w:rFonts w:ascii="Times New Roman" w:eastAsia="Times New Roman" w:hAnsi="Times New Roman" w:cs="Times New Roman"/>
          <w:kern w:val="0"/>
          <w:sz w:val="28"/>
          <w:szCs w:val="28"/>
          <w14:ligatures w14:val="none"/>
        </w:rPr>
        <w:t xml:space="preserve">. Россия в АТР. Основные партнеры. Китайская инициатива Пояса и пути. Китайская внешнеполитическая философия. </w:t>
      </w:r>
    </w:p>
    <w:p w14:paraId="0649E3CD"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Латинская Америка. Политико-экономическая специфика региона. История отношений стран Латинской Америки и России. Потенциал для укрепления регионального присутствия России. </w:t>
      </w:r>
    </w:p>
    <w:p w14:paraId="5BB4F65A" w14:textId="77777777" w:rsidR="00A24A70" w:rsidRPr="00A24A70" w:rsidRDefault="00A24A70" w:rsidP="00A24A70">
      <w:pPr>
        <w:spacing w:after="0" w:line="240" w:lineRule="auto"/>
        <w:ind w:firstLine="340"/>
        <w:jc w:val="both"/>
        <w:rPr>
          <w:rFonts w:ascii="Times New Roman" w:eastAsia="Times New Roman" w:hAnsi="Times New Roman" w:cs="Times New Roman"/>
          <w:kern w:val="0"/>
          <w:sz w:val="28"/>
          <w:szCs w:val="28"/>
          <w14:ligatures w14:val="none"/>
        </w:rPr>
      </w:pPr>
      <w:r w:rsidRPr="00A24A70">
        <w:rPr>
          <w:rFonts w:ascii="Times New Roman" w:eastAsia="Times New Roman" w:hAnsi="Times New Roman" w:cs="Times New Roman"/>
          <w:kern w:val="0"/>
          <w:sz w:val="28"/>
          <w:szCs w:val="28"/>
          <w14:ligatures w14:val="none"/>
        </w:rPr>
        <w:t xml:space="preserve">Африка к югу от Сахары. Деколонизация и ее влияние на геополитический расклад сил. Роль СССР в поддержке народно-освободительного движения в Африке. Экономический и ресурсный потенциал Африки. Перспективы интеграции стран региона. Социально-демографическая специфика региона. Стратегии ключевых игроков в Африке. Трансформация российского подхода к взаимодействию со странами региона. </w:t>
      </w:r>
    </w:p>
    <w:p w14:paraId="485BD474" w14:textId="77777777" w:rsidR="00A24A70" w:rsidRPr="00A24A70" w:rsidRDefault="00A24A70" w:rsidP="00A24A70">
      <w:pPr>
        <w:spacing w:after="0" w:line="360" w:lineRule="auto"/>
        <w:ind w:firstLine="340"/>
        <w:jc w:val="both"/>
        <w:rPr>
          <w:rFonts w:ascii="Times New Roman" w:eastAsia="Times New Roman" w:hAnsi="Times New Roman" w:cs="Times New Roman"/>
          <w:kern w:val="0"/>
          <w:sz w:val="28"/>
          <w:szCs w:val="28"/>
          <w14:ligatures w14:val="none"/>
        </w:rPr>
      </w:pPr>
    </w:p>
    <w:p w14:paraId="09829D90" w14:textId="77777777" w:rsidR="005A0DDE" w:rsidRDefault="005A0DDE" w:rsidP="005A0DDE">
      <w:pPr>
        <w:spacing w:after="0" w:line="240" w:lineRule="auto"/>
        <w:jc w:val="both"/>
        <w:rPr>
          <w:rFonts w:ascii="Times New Roman" w:eastAsia="Times New Roman" w:hAnsi="Times New Roman" w:cs="Times New Roman"/>
          <w:b/>
          <w:bCs/>
          <w:kern w:val="0"/>
          <w:sz w:val="28"/>
          <w:szCs w:val="28"/>
          <w14:ligatures w14:val="none"/>
        </w:rPr>
      </w:pPr>
    </w:p>
    <w:p w14:paraId="333D79AD" w14:textId="77777777" w:rsidR="00CD74C4" w:rsidRDefault="00CD74C4" w:rsidP="005A0DDE">
      <w:pPr>
        <w:spacing w:after="0" w:line="240" w:lineRule="auto"/>
        <w:jc w:val="both"/>
        <w:rPr>
          <w:rFonts w:ascii="Times New Roman" w:eastAsia="Times New Roman" w:hAnsi="Times New Roman" w:cs="Times New Roman"/>
          <w:b/>
          <w:bCs/>
          <w:kern w:val="0"/>
          <w:sz w:val="28"/>
          <w:szCs w:val="28"/>
          <w14:ligatures w14:val="none"/>
        </w:rPr>
      </w:pPr>
    </w:p>
    <w:p w14:paraId="550E4474" w14:textId="77777777" w:rsidR="00CD74C4" w:rsidRDefault="00CD74C4" w:rsidP="005A0DDE">
      <w:pPr>
        <w:spacing w:after="0" w:line="240" w:lineRule="auto"/>
        <w:jc w:val="both"/>
        <w:rPr>
          <w:rFonts w:ascii="Times New Roman" w:eastAsia="Times New Roman" w:hAnsi="Times New Roman" w:cs="Times New Roman"/>
          <w:b/>
          <w:bCs/>
          <w:kern w:val="0"/>
          <w:sz w:val="28"/>
          <w:szCs w:val="28"/>
          <w14:ligatures w14:val="none"/>
        </w:rPr>
      </w:pPr>
    </w:p>
    <w:p w14:paraId="18DA3A0A" w14:textId="025B8993" w:rsidR="00CD74C4" w:rsidRPr="00B80073" w:rsidRDefault="00CD74C4" w:rsidP="005A0DDE">
      <w:pPr>
        <w:spacing w:after="0" w:line="240" w:lineRule="auto"/>
        <w:jc w:val="both"/>
        <w:rPr>
          <w:rFonts w:ascii="Times New Roman" w:eastAsia="Times New Roman" w:hAnsi="Times New Roman" w:cs="Times New Roman"/>
          <w:b/>
          <w:bCs/>
          <w:kern w:val="0"/>
          <w:sz w:val="28"/>
          <w:szCs w:val="28"/>
          <w14:ligatures w14:val="none"/>
        </w:rPr>
      </w:pPr>
    </w:p>
    <w:p w14:paraId="72D82E65" w14:textId="6CC26E02" w:rsidR="00320B07" w:rsidRPr="006F1005" w:rsidRDefault="005A0DDE" w:rsidP="006F1005">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10" w:name="_Toc168342370"/>
      <w:bookmarkEnd w:id="9"/>
      <w:r w:rsidRPr="00B80073">
        <w:rPr>
          <w:rFonts w:ascii="Times New Roman" w:eastAsia="Times New Roman" w:hAnsi="Times New Roman" w:cs="Times New Roman"/>
          <w:iCs/>
          <w:kern w:val="0"/>
          <w:sz w:val="28"/>
          <w:szCs w:val="28"/>
          <w14:ligatures w14:val="none"/>
        </w:rPr>
        <w:lastRenderedPageBreak/>
        <w:t xml:space="preserve">5.2. </w:t>
      </w:r>
      <w:r w:rsidRPr="00B80073">
        <w:rPr>
          <w:rFonts w:ascii="Times New Roman" w:eastAsia="Times New Roman" w:hAnsi="Times New Roman" w:cs="Times New Roman"/>
          <w:b/>
          <w:bCs/>
          <w:kern w:val="0"/>
          <w:sz w:val="28"/>
          <w:szCs w:val="28"/>
          <w14:ligatures w14:val="none"/>
        </w:rPr>
        <w:t>Учебно-тематический план</w:t>
      </w:r>
      <w:bookmarkEnd w:id="10"/>
    </w:p>
    <w:p w14:paraId="15A4E6CD" w14:textId="6483E833" w:rsidR="005A0DDE" w:rsidRDefault="005A0DDE" w:rsidP="005A0DDE">
      <w:pPr>
        <w:spacing w:after="0" w:line="240" w:lineRule="auto"/>
        <w:jc w:val="center"/>
        <w:rPr>
          <w:rFonts w:ascii="Times New Roman" w:eastAsia="Times New Roman" w:hAnsi="Times New Roman" w:cs="Times New Roman"/>
          <w:b/>
          <w:kern w:val="0"/>
          <w:sz w:val="28"/>
          <w:szCs w:val="28"/>
          <w:lang w:eastAsia="ru-RU"/>
          <w14:ligatures w14:val="none"/>
        </w:rPr>
      </w:pPr>
      <w:r w:rsidRPr="00B80073">
        <w:rPr>
          <w:rFonts w:ascii="Times New Roman" w:eastAsia="Times New Roman" w:hAnsi="Times New Roman" w:cs="Times New Roman"/>
          <w:b/>
          <w:kern w:val="0"/>
          <w:sz w:val="28"/>
          <w:szCs w:val="28"/>
          <w:lang w:eastAsia="ru-RU"/>
          <w14:ligatures w14:val="none"/>
        </w:rPr>
        <w:t>Очная/очно-заочная формы обучения ИОО</w:t>
      </w:r>
      <w:r w:rsidR="00320B07">
        <w:rPr>
          <w:rFonts w:ascii="Times New Roman" w:eastAsia="Times New Roman" w:hAnsi="Times New Roman" w:cs="Times New Roman"/>
          <w:b/>
          <w:kern w:val="0"/>
          <w:sz w:val="28"/>
          <w:szCs w:val="28"/>
          <w:lang w:eastAsia="ru-RU"/>
          <w14:ligatures w14:val="none"/>
        </w:rPr>
        <w:t xml:space="preserve">   </w:t>
      </w:r>
    </w:p>
    <w:p w14:paraId="664CE573" w14:textId="4D9DC98F" w:rsidR="00320B07" w:rsidRPr="00320B07" w:rsidRDefault="00320B07" w:rsidP="00320B07">
      <w:pPr>
        <w:spacing w:after="0" w:line="240" w:lineRule="auto"/>
        <w:jc w:val="right"/>
        <w:rPr>
          <w:rFonts w:ascii="Times New Roman" w:eastAsia="Times New Roman" w:hAnsi="Times New Roman" w:cs="Times New Roman"/>
          <w:bCs/>
          <w:kern w:val="0"/>
          <w:sz w:val="28"/>
          <w:szCs w:val="28"/>
          <w:lang w:eastAsia="ru-RU"/>
          <w14:ligatures w14:val="none"/>
        </w:rPr>
      </w:pPr>
      <w:r w:rsidRPr="00320B07">
        <w:rPr>
          <w:rFonts w:ascii="Times New Roman" w:eastAsia="Times New Roman" w:hAnsi="Times New Roman" w:cs="Times New Roman"/>
          <w:bCs/>
          <w:kern w:val="0"/>
          <w:sz w:val="28"/>
          <w:szCs w:val="28"/>
          <w:lang w:eastAsia="ru-RU"/>
          <w14:ligatures w14:val="none"/>
        </w:rPr>
        <w:t>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1021"/>
        <w:gridCol w:w="822"/>
        <w:gridCol w:w="879"/>
        <w:gridCol w:w="1134"/>
        <w:gridCol w:w="993"/>
        <w:gridCol w:w="2664"/>
      </w:tblGrid>
      <w:tr w:rsidR="00320B07" w:rsidRPr="003E75F3" w14:paraId="22E0E701" w14:textId="77777777" w:rsidTr="009C32B7">
        <w:tc>
          <w:tcPr>
            <w:tcW w:w="567" w:type="dxa"/>
            <w:vMerge w:val="restart"/>
          </w:tcPr>
          <w:p w14:paraId="31FBBABF" w14:textId="77777777" w:rsidR="00320B07" w:rsidRPr="003E75F3" w:rsidRDefault="00320B07" w:rsidP="009C32B7">
            <w:pPr>
              <w:tabs>
                <w:tab w:val="left" w:pos="709"/>
                <w:tab w:val="left" w:pos="993"/>
              </w:tabs>
              <w:ind w:firstLine="709"/>
              <w:rPr>
                <w:rFonts w:ascii="Times New Roman" w:hAnsi="Times New Roman"/>
                <w:sz w:val="24"/>
                <w:szCs w:val="24"/>
              </w:rPr>
            </w:pPr>
          </w:p>
          <w:p w14:paraId="2137F965" w14:textId="77777777" w:rsidR="00320B07" w:rsidRPr="003E75F3" w:rsidRDefault="00320B07" w:rsidP="009C32B7">
            <w:pPr>
              <w:tabs>
                <w:tab w:val="left" w:pos="709"/>
                <w:tab w:val="left" w:pos="993"/>
              </w:tabs>
              <w:ind w:firstLine="709"/>
              <w:rPr>
                <w:rFonts w:ascii="Times New Roman" w:hAnsi="Times New Roman"/>
                <w:sz w:val="24"/>
                <w:szCs w:val="24"/>
              </w:rPr>
            </w:pPr>
          </w:p>
          <w:p w14:paraId="7B676085" w14:textId="77777777" w:rsidR="00320B07" w:rsidRPr="003E75F3" w:rsidRDefault="00320B07" w:rsidP="009C32B7">
            <w:pPr>
              <w:tabs>
                <w:tab w:val="left" w:pos="709"/>
                <w:tab w:val="left" w:pos="993"/>
              </w:tabs>
              <w:ind w:firstLine="709"/>
              <w:rPr>
                <w:rFonts w:ascii="Times New Roman" w:hAnsi="Times New Roman"/>
                <w:sz w:val="24"/>
                <w:szCs w:val="24"/>
              </w:rPr>
            </w:pPr>
            <w:proofErr w:type="spellStart"/>
            <w:r w:rsidRPr="003E75F3">
              <w:rPr>
                <w:rFonts w:ascii="Times New Roman" w:hAnsi="Times New Roman"/>
                <w:sz w:val="24"/>
                <w:szCs w:val="24"/>
              </w:rPr>
              <w:t>П№п</w:t>
            </w:r>
            <w:proofErr w:type="spellEnd"/>
            <w:r w:rsidRPr="003E75F3">
              <w:rPr>
                <w:rFonts w:ascii="Times New Roman" w:hAnsi="Times New Roman"/>
                <w:sz w:val="24"/>
                <w:szCs w:val="24"/>
              </w:rPr>
              <w:t>/п</w:t>
            </w:r>
          </w:p>
          <w:p w14:paraId="47EEBD6F" w14:textId="77777777" w:rsidR="00320B07" w:rsidRPr="003E75F3" w:rsidRDefault="00320B07" w:rsidP="009C32B7">
            <w:pPr>
              <w:tabs>
                <w:tab w:val="left" w:pos="709"/>
                <w:tab w:val="left" w:pos="993"/>
              </w:tabs>
              <w:ind w:firstLine="709"/>
              <w:rPr>
                <w:rFonts w:ascii="Times New Roman" w:hAnsi="Times New Roman"/>
                <w:sz w:val="24"/>
                <w:szCs w:val="24"/>
              </w:rPr>
            </w:pPr>
          </w:p>
        </w:tc>
        <w:tc>
          <w:tcPr>
            <w:tcW w:w="2410" w:type="dxa"/>
            <w:vMerge w:val="restart"/>
          </w:tcPr>
          <w:p w14:paraId="2CE6338D" w14:textId="77777777" w:rsidR="00320B07" w:rsidRPr="003E75F3" w:rsidRDefault="00320B07" w:rsidP="009C32B7">
            <w:pPr>
              <w:tabs>
                <w:tab w:val="left" w:pos="709"/>
                <w:tab w:val="left" w:pos="993"/>
              </w:tabs>
              <w:ind w:firstLine="709"/>
              <w:rPr>
                <w:rFonts w:ascii="Times New Roman" w:hAnsi="Times New Roman"/>
                <w:sz w:val="24"/>
                <w:szCs w:val="24"/>
              </w:rPr>
            </w:pPr>
          </w:p>
          <w:p w14:paraId="1654751A" w14:textId="77777777" w:rsidR="00320B07" w:rsidRPr="003E75F3" w:rsidRDefault="00320B07" w:rsidP="009C32B7">
            <w:pPr>
              <w:tabs>
                <w:tab w:val="left" w:pos="709"/>
                <w:tab w:val="left" w:pos="993"/>
              </w:tabs>
              <w:jc w:val="center"/>
              <w:rPr>
                <w:rFonts w:ascii="Times New Roman" w:hAnsi="Times New Roman"/>
                <w:sz w:val="24"/>
                <w:szCs w:val="24"/>
              </w:rPr>
            </w:pPr>
            <w:r w:rsidRPr="003E75F3">
              <w:rPr>
                <w:rFonts w:ascii="Times New Roman" w:hAnsi="Times New Roman"/>
                <w:sz w:val="24"/>
                <w:szCs w:val="24"/>
              </w:rPr>
              <w:t>Наименование</w:t>
            </w:r>
          </w:p>
          <w:p w14:paraId="411D27DC" w14:textId="77777777" w:rsidR="00320B07" w:rsidRPr="003E75F3" w:rsidRDefault="00320B07" w:rsidP="009C32B7">
            <w:pPr>
              <w:tabs>
                <w:tab w:val="left" w:pos="709"/>
                <w:tab w:val="left" w:pos="993"/>
              </w:tabs>
              <w:jc w:val="center"/>
              <w:rPr>
                <w:rFonts w:ascii="Times New Roman" w:hAnsi="Times New Roman"/>
                <w:sz w:val="24"/>
                <w:szCs w:val="24"/>
              </w:rPr>
            </w:pPr>
            <w:r w:rsidRPr="003E75F3">
              <w:rPr>
                <w:rFonts w:ascii="Times New Roman" w:hAnsi="Times New Roman"/>
                <w:sz w:val="24"/>
                <w:szCs w:val="24"/>
              </w:rPr>
              <w:t>тем (разделов)</w:t>
            </w:r>
          </w:p>
          <w:p w14:paraId="168EEC5B" w14:textId="77777777" w:rsidR="00320B07" w:rsidRPr="003E75F3" w:rsidRDefault="00320B07" w:rsidP="009C32B7">
            <w:pPr>
              <w:tabs>
                <w:tab w:val="left" w:pos="709"/>
                <w:tab w:val="left" w:pos="993"/>
              </w:tabs>
              <w:jc w:val="center"/>
              <w:rPr>
                <w:rFonts w:ascii="Times New Roman" w:hAnsi="Times New Roman"/>
                <w:sz w:val="24"/>
                <w:szCs w:val="24"/>
              </w:rPr>
            </w:pPr>
            <w:r w:rsidRPr="003E75F3">
              <w:rPr>
                <w:rFonts w:ascii="Times New Roman" w:hAnsi="Times New Roman"/>
                <w:sz w:val="24"/>
                <w:szCs w:val="24"/>
              </w:rPr>
              <w:t>дисциплины</w:t>
            </w:r>
          </w:p>
        </w:tc>
        <w:tc>
          <w:tcPr>
            <w:tcW w:w="4849" w:type="dxa"/>
            <w:gridSpan w:val="5"/>
          </w:tcPr>
          <w:p w14:paraId="040E12D7" w14:textId="77777777" w:rsidR="00320B07" w:rsidRPr="003E75F3" w:rsidRDefault="00320B07" w:rsidP="009C32B7">
            <w:pPr>
              <w:tabs>
                <w:tab w:val="left" w:pos="709"/>
                <w:tab w:val="left" w:pos="993"/>
              </w:tabs>
              <w:ind w:firstLine="709"/>
              <w:jc w:val="center"/>
              <w:rPr>
                <w:rFonts w:ascii="Times New Roman" w:hAnsi="Times New Roman"/>
                <w:sz w:val="24"/>
                <w:szCs w:val="24"/>
              </w:rPr>
            </w:pPr>
            <w:r w:rsidRPr="003E75F3">
              <w:rPr>
                <w:rFonts w:ascii="Times New Roman" w:hAnsi="Times New Roman"/>
                <w:sz w:val="24"/>
                <w:szCs w:val="24"/>
              </w:rPr>
              <w:t>Трудоёмкость в часах</w:t>
            </w:r>
          </w:p>
        </w:tc>
        <w:tc>
          <w:tcPr>
            <w:tcW w:w="2664" w:type="dxa"/>
            <w:vMerge w:val="restart"/>
          </w:tcPr>
          <w:p w14:paraId="2AF562ED" w14:textId="77777777" w:rsidR="00320B07" w:rsidRPr="003E75F3" w:rsidRDefault="00320B07" w:rsidP="009C32B7">
            <w:pPr>
              <w:tabs>
                <w:tab w:val="left" w:pos="-108"/>
                <w:tab w:val="left" w:pos="1343"/>
              </w:tabs>
              <w:ind w:right="-108" w:firstLine="34"/>
              <w:rPr>
                <w:rFonts w:ascii="Times New Roman" w:hAnsi="Times New Roman"/>
                <w:sz w:val="24"/>
                <w:szCs w:val="24"/>
              </w:rPr>
            </w:pPr>
            <w:r w:rsidRPr="003E75F3">
              <w:rPr>
                <w:rFonts w:ascii="Times New Roman" w:hAnsi="Times New Roman"/>
                <w:sz w:val="24"/>
                <w:szCs w:val="24"/>
              </w:rPr>
              <w:t>Формы текущего контроля успеваемости</w:t>
            </w:r>
          </w:p>
        </w:tc>
      </w:tr>
      <w:tr w:rsidR="00320B07" w:rsidRPr="003E75F3" w14:paraId="3143CF5D" w14:textId="77777777" w:rsidTr="00A11268">
        <w:tc>
          <w:tcPr>
            <w:tcW w:w="567" w:type="dxa"/>
            <w:vMerge/>
          </w:tcPr>
          <w:p w14:paraId="290AE117" w14:textId="77777777" w:rsidR="00320B07" w:rsidRPr="003E75F3" w:rsidRDefault="00320B07" w:rsidP="009C32B7">
            <w:pPr>
              <w:tabs>
                <w:tab w:val="left" w:pos="709"/>
                <w:tab w:val="left" w:pos="993"/>
              </w:tabs>
              <w:ind w:firstLine="709"/>
              <w:rPr>
                <w:rFonts w:ascii="Times New Roman" w:hAnsi="Times New Roman"/>
                <w:sz w:val="24"/>
                <w:szCs w:val="24"/>
              </w:rPr>
            </w:pPr>
          </w:p>
        </w:tc>
        <w:tc>
          <w:tcPr>
            <w:tcW w:w="2410" w:type="dxa"/>
            <w:vMerge/>
          </w:tcPr>
          <w:p w14:paraId="2169ED06" w14:textId="77777777" w:rsidR="00320B07" w:rsidRPr="003E75F3" w:rsidRDefault="00320B07" w:rsidP="009C32B7">
            <w:pPr>
              <w:tabs>
                <w:tab w:val="left" w:pos="709"/>
                <w:tab w:val="left" w:pos="993"/>
              </w:tabs>
              <w:ind w:firstLine="709"/>
              <w:rPr>
                <w:rFonts w:ascii="Times New Roman" w:hAnsi="Times New Roman"/>
                <w:sz w:val="24"/>
                <w:szCs w:val="24"/>
              </w:rPr>
            </w:pPr>
          </w:p>
        </w:tc>
        <w:tc>
          <w:tcPr>
            <w:tcW w:w="1021" w:type="dxa"/>
            <w:vMerge w:val="restart"/>
          </w:tcPr>
          <w:p w14:paraId="77B6C576" w14:textId="77777777" w:rsidR="00320B07" w:rsidRPr="003E75F3" w:rsidRDefault="00320B07" w:rsidP="009C32B7">
            <w:pPr>
              <w:tabs>
                <w:tab w:val="left" w:pos="884"/>
                <w:tab w:val="left" w:pos="993"/>
              </w:tabs>
              <w:rPr>
                <w:rFonts w:ascii="Times New Roman" w:hAnsi="Times New Roman"/>
                <w:sz w:val="24"/>
                <w:szCs w:val="24"/>
              </w:rPr>
            </w:pPr>
            <w:r w:rsidRPr="003E75F3">
              <w:rPr>
                <w:rFonts w:ascii="Times New Roman" w:hAnsi="Times New Roman"/>
                <w:sz w:val="24"/>
                <w:szCs w:val="24"/>
              </w:rPr>
              <w:t xml:space="preserve">Всего </w:t>
            </w:r>
          </w:p>
          <w:p w14:paraId="39C2283E" w14:textId="77777777" w:rsidR="00320B07" w:rsidRPr="003E75F3" w:rsidRDefault="00320B07" w:rsidP="009C32B7">
            <w:pPr>
              <w:tabs>
                <w:tab w:val="left" w:pos="884"/>
                <w:tab w:val="left" w:pos="993"/>
              </w:tabs>
              <w:ind w:firstLine="175"/>
              <w:rPr>
                <w:rFonts w:ascii="Times New Roman" w:hAnsi="Times New Roman"/>
                <w:sz w:val="24"/>
                <w:szCs w:val="24"/>
              </w:rPr>
            </w:pPr>
          </w:p>
        </w:tc>
        <w:tc>
          <w:tcPr>
            <w:tcW w:w="2835" w:type="dxa"/>
            <w:gridSpan w:val="3"/>
          </w:tcPr>
          <w:p w14:paraId="449F7BA5" w14:textId="77777777" w:rsidR="00320B07" w:rsidRPr="003E75F3" w:rsidRDefault="00320B07" w:rsidP="009C32B7">
            <w:pPr>
              <w:tabs>
                <w:tab w:val="left" w:pos="709"/>
                <w:tab w:val="left" w:pos="993"/>
              </w:tabs>
              <w:ind w:firstLine="709"/>
              <w:rPr>
                <w:rFonts w:ascii="Times New Roman" w:hAnsi="Times New Roman"/>
                <w:sz w:val="24"/>
                <w:szCs w:val="24"/>
              </w:rPr>
            </w:pPr>
            <w:r w:rsidRPr="003E75F3">
              <w:rPr>
                <w:rFonts w:ascii="Times New Roman" w:hAnsi="Times New Roman"/>
                <w:sz w:val="24"/>
                <w:szCs w:val="24"/>
              </w:rPr>
              <w:t>Контактная работа -Аудиторная работа</w:t>
            </w:r>
          </w:p>
        </w:tc>
        <w:tc>
          <w:tcPr>
            <w:tcW w:w="993" w:type="dxa"/>
            <w:vMerge w:val="restart"/>
          </w:tcPr>
          <w:p w14:paraId="3557555D" w14:textId="77777777" w:rsidR="00320B07" w:rsidRPr="003E75F3" w:rsidRDefault="00320B07" w:rsidP="009C32B7">
            <w:pPr>
              <w:tabs>
                <w:tab w:val="left" w:pos="709"/>
                <w:tab w:val="left" w:pos="993"/>
              </w:tabs>
              <w:rPr>
                <w:rFonts w:ascii="Times New Roman" w:hAnsi="Times New Roman"/>
                <w:sz w:val="24"/>
                <w:szCs w:val="24"/>
              </w:rPr>
            </w:pPr>
            <w:r w:rsidRPr="003E75F3">
              <w:rPr>
                <w:rFonts w:ascii="Times New Roman" w:hAnsi="Times New Roman"/>
                <w:sz w:val="24"/>
                <w:szCs w:val="24"/>
              </w:rPr>
              <w:t xml:space="preserve">Сам. </w:t>
            </w:r>
          </w:p>
          <w:p w14:paraId="7272A441" w14:textId="77777777" w:rsidR="00320B07" w:rsidRPr="003E75F3" w:rsidRDefault="00320B07" w:rsidP="009C32B7">
            <w:pPr>
              <w:tabs>
                <w:tab w:val="left" w:pos="709"/>
                <w:tab w:val="left" w:pos="993"/>
              </w:tabs>
              <w:rPr>
                <w:rFonts w:ascii="Times New Roman" w:hAnsi="Times New Roman"/>
                <w:sz w:val="24"/>
                <w:szCs w:val="24"/>
              </w:rPr>
            </w:pPr>
            <w:r w:rsidRPr="003E75F3">
              <w:rPr>
                <w:rFonts w:ascii="Times New Roman" w:hAnsi="Times New Roman"/>
                <w:sz w:val="24"/>
                <w:szCs w:val="24"/>
              </w:rPr>
              <w:t>работа</w:t>
            </w:r>
          </w:p>
          <w:p w14:paraId="331438CA" w14:textId="77777777" w:rsidR="00320B07" w:rsidRPr="003E75F3" w:rsidRDefault="00320B07" w:rsidP="009C32B7">
            <w:pPr>
              <w:tabs>
                <w:tab w:val="left" w:pos="709"/>
                <w:tab w:val="left" w:pos="993"/>
              </w:tabs>
              <w:ind w:firstLine="176"/>
              <w:jc w:val="center"/>
              <w:rPr>
                <w:rFonts w:ascii="Times New Roman" w:hAnsi="Times New Roman"/>
                <w:sz w:val="24"/>
                <w:szCs w:val="24"/>
              </w:rPr>
            </w:pPr>
          </w:p>
        </w:tc>
        <w:tc>
          <w:tcPr>
            <w:tcW w:w="2664" w:type="dxa"/>
            <w:vMerge/>
          </w:tcPr>
          <w:p w14:paraId="29D37BDE" w14:textId="77777777" w:rsidR="00320B07" w:rsidRPr="003E75F3" w:rsidRDefault="00320B07" w:rsidP="009C32B7">
            <w:pPr>
              <w:tabs>
                <w:tab w:val="left" w:pos="709"/>
                <w:tab w:val="left" w:pos="993"/>
              </w:tabs>
              <w:rPr>
                <w:rFonts w:ascii="Times New Roman" w:hAnsi="Times New Roman"/>
                <w:sz w:val="24"/>
                <w:szCs w:val="24"/>
              </w:rPr>
            </w:pPr>
          </w:p>
        </w:tc>
      </w:tr>
      <w:tr w:rsidR="00320B07" w:rsidRPr="003E75F3" w14:paraId="4923EA8A" w14:textId="77777777" w:rsidTr="00A11268">
        <w:trPr>
          <w:trHeight w:val="1623"/>
        </w:trPr>
        <w:tc>
          <w:tcPr>
            <w:tcW w:w="567" w:type="dxa"/>
            <w:vMerge/>
          </w:tcPr>
          <w:p w14:paraId="1176E2DA" w14:textId="77777777" w:rsidR="00320B07" w:rsidRPr="003E75F3" w:rsidRDefault="00320B07" w:rsidP="009C32B7">
            <w:pPr>
              <w:tabs>
                <w:tab w:val="left" w:pos="709"/>
                <w:tab w:val="left" w:pos="993"/>
              </w:tabs>
              <w:ind w:firstLine="709"/>
              <w:rPr>
                <w:rFonts w:ascii="Times New Roman" w:hAnsi="Times New Roman"/>
                <w:sz w:val="24"/>
                <w:szCs w:val="24"/>
              </w:rPr>
            </w:pPr>
          </w:p>
        </w:tc>
        <w:tc>
          <w:tcPr>
            <w:tcW w:w="2410" w:type="dxa"/>
            <w:vMerge/>
          </w:tcPr>
          <w:p w14:paraId="18E9844A" w14:textId="77777777" w:rsidR="00320B07" w:rsidRPr="003E75F3" w:rsidRDefault="00320B07" w:rsidP="009C32B7">
            <w:pPr>
              <w:tabs>
                <w:tab w:val="left" w:pos="709"/>
                <w:tab w:val="left" w:pos="993"/>
              </w:tabs>
              <w:ind w:firstLine="709"/>
              <w:rPr>
                <w:rFonts w:ascii="Times New Roman" w:hAnsi="Times New Roman"/>
                <w:sz w:val="24"/>
                <w:szCs w:val="24"/>
              </w:rPr>
            </w:pPr>
          </w:p>
        </w:tc>
        <w:tc>
          <w:tcPr>
            <w:tcW w:w="1021" w:type="dxa"/>
            <w:vMerge/>
          </w:tcPr>
          <w:p w14:paraId="5184BC1C" w14:textId="77777777" w:rsidR="00320B07" w:rsidRPr="003E75F3" w:rsidRDefault="00320B07" w:rsidP="009C32B7">
            <w:pPr>
              <w:tabs>
                <w:tab w:val="left" w:pos="709"/>
                <w:tab w:val="left" w:pos="993"/>
              </w:tabs>
              <w:ind w:firstLine="709"/>
              <w:jc w:val="center"/>
              <w:rPr>
                <w:rFonts w:ascii="Times New Roman" w:hAnsi="Times New Roman"/>
                <w:sz w:val="24"/>
                <w:szCs w:val="24"/>
              </w:rPr>
            </w:pPr>
          </w:p>
        </w:tc>
        <w:tc>
          <w:tcPr>
            <w:tcW w:w="822" w:type="dxa"/>
          </w:tcPr>
          <w:p w14:paraId="6C3164F9" w14:textId="77777777" w:rsidR="00320B07" w:rsidRPr="003E75F3" w:rsidRDefault="00320B07" w:rsidP="009C32B7">
            <w:pPr>
              <w:tabs>
                <w:tab w:val="left" w:pos="960"/>
                <w:tab w:val="left" w:pos="993"/>
              </w:tabs>
              <w:rPr>
                <w:rFonts w:ascii="Times New Roman" w:hAnsi="Times New Roman"/>
                <w:sz w:val="24"/>
                <w:szCs w:val="24"/>
              </w:rPr>
            </w:pPr>
            <w:r w:rsidRPr="003E75F3">
              <w:rPr>
                <w:rFonts w:ascii="Times New Roman" w:hAnsi="Times New Roman"/>
                <w:sz w:val="24"/>
                <w:szCs w:val="24"/>
              </w:rPr>
              <w:t xml:space="preserve">Общая, в </w:t>
            </w:r>
            <w:proofErr w:type="spellStart"/>
            <w:r w:rsidRPr="003E75F3">
              <w:rPr>
                <w:rFonts w:ascii="Times New Roman" w:hAnsi="Times New Roman"/>
                <w:sz w:val="24"/>
                <w:szCs w:val="24"/>
              </w:rPr>
              <w:t>т.ч</w:t>
            </w:r>
            <w:proofErr w:type="spellEnd"/>
            <w:r w:rsidRPr="003E75F3">
              <w:rPr>
                <w:rFonts w:ascii="Times New Roman" w:hAnsi="Times New Roman"/>
                <w:sz w:val="24"/>
                <w:szCs w:val="24"/>
              </w:rPr>
              <w:t>.:</w:t>
            </w:r>
          </w:p>
        </w:tc>
        <w:tc>
          <w:tcPr>
            <w:tcW w:w="879" w:type="dxa"/>
          </w:tcPr>
          <w:p w14:paraId="3DFB8664" w14:textId="77777777" w:rsidR="00320B07" w:rsidRPr="003E75F3" w:rsidRDefault="00320B07" w:rsidP="009C32B7">
            <w:pPr>
              <w:tabs>
                <w:tab w:val="left" w:pos="709"/>
                <w:tab w:val="left" w:pos="993"/>
              </w:tabs>
              <w:ind w:firstLine="34"/>
              <w:rPr>
                <w:rFonts w:ascii="Times New Roman" w:hAnsi="Times New Roman"/>
                <w:sz w:val="24"/>
                <w:szCs w:val="24"/>
              </w:rPr>
            </w:pPr>
            <w:r w:rsidRPr="003E75F3">
              <w:rPr>
                <w:rFonts w:ascii="Times New Roman" w:hAnsi="Times New Roman"/>
                <w:sz w:val="24"/>
                <w:szCs w:val="24"/>
              </w:rPr>
              <w:t>Лекции</w:t>
            </w:r>
          </w:p>
        </w:tc>
        <w:tc>
          <w:tcPr>
            <w:tcW w:w="1134" w:type="dxa"/>
          </w:tcPr>
          <w:p w14:paraId="755F6D63" w14:textId="77777777" w:rsidR="00320B07" w:rsidRPr="003E75F3" w:rsidRDefault="00320B07" w:rsidP="009C32B7">
            <w:pPr>
              <w:tabs>
                <w:tab w:val="left" w:pos="709"/>
                <w:tab w:val="left" w:pos="993"/>
              </w:tabs>
              <w:ind w:firstLine="34"/>
              <w:jc w:val="center"/>
              <w:rPr>
                <w:rFonts w:ascii="Times New Roman" w:hAnsi="Times New Roman"/>
                <w:sz w:val="24"/>
                <w:szCs w:val="24"/>
              </w:rPr>
            </w:pPr>
            <w:r w:rsidRPr="003E75F3">
              <w:rPr>
                <w:rFonts w:ascii="Times New Roman" w:hAnsi="Times New Roman"/>
                <w:sz w:val="24"/>
                <w:szCs w:val="24"/>
              </w:rPr>
              <w:t>Семинары, практические  занятия</w:t>
            </w:r>
          </w:p>
        </w:tc>
        <w:tc>
          <w:tcPr>
            <w:tcW w:w="993" w:type="dxa"/>
            <w:vMerge/>
          </w:tcPr>
          <w:p w14:paraId="68F45E9B" w14:textId="77777777" w:rsidR="00320B07" w:rsidRPr="003E75F3" w:rsidRDefault="00320B07" w:rsidP="009C32B7">
            <w:pPr>
              <w:tabs>
                <w:tab w:val="left" w:pos="709"/>
                <w:tab w:val="left" w:pos="993"/>
              </w:tabs>
              <w:ind w:firstLine="176"/>
              <w:jc w:val="center"/>
              <w:rPr>
                <w:rFonts w:ascii="Times New Roman" w:hAnsi="Times New Roman"/>
                <w:sz w:val="24"/>
                <w:szCs w:val="24"/>
              </w:rPr>
            </w:pPr>
          </w:p>
        </w:tc>
        <w:tc>
          <w:tcPr>
            <w:tcW w:w="2664" w:type="dxa"/>
            <w:vMerge/>
          </w:tcPr>
          <w:p w14:paraId="01DE5307" w14:textId="77777777" w:rsidR="00320B07" w:rsidRPr="003E75F3" w:rsidRDefault="00320B07" w:rsidP="009C32B7">
            <w:pPr>
              <w:tabs>
                <w:tab w:val="left" w:pos="709"/>
                <w:tab w:val="left" w:pos="993"/>
              </w:tabs>
              <w:ind w:firstLine="176"/>
              <w:jc w:val="center"/>
              <w:rPr>
                <w:rFonts w:ascii="Times New Roman" w:hAnsi="Times New Roman"/>
                <w:sz w:val="24"/>
                <w:szCs w:val="24"/>
              </w:rPr>
            </w:pPr>
          </w:p>
        </w:tc>
      </w:tr>
      <w:tr w:rsidR="00320B07" w:rsidRPr="003E75F3" w14:paraId="263DECEE" w14:textId="77777777" w:rsidTr="00A11268">
        <w:tc>
          <w:tcPr>
            <w:tcW w:w="567" w:type="dxa"/>
          </w:tcPr>
          <w:p w14:paraId="01E9966B" w14:textId="77777777" w:rsidR="00320B07" w:rsidRPr="003E75F3" w:rsidRDefault="00320B07" w:rsidP="009C32B7">
            <w:pPr>
              <w:pStyle w:val="a4"/>
              <w:spacing w:before="0" w:beforeAutospacing="0" w:after="0" w:afterAutospacing="0" w:line="360" w:lineRule="auto"/>
              <w:jc w:val="both"/>
              <w:rPr>
                <w:lang w:eastAsia="en-US"/>
              </w:rPr>
            </w:pPr>
            <w:r w:rsidRPr="003E75F3">
              <w:rPr>
                <w:lang w:eastAsia="en-US"/>
              </w:rPr>
              <w:t>1.</w:t>
            </w:r>
          </w:p>
        </w:tc>
        <w:tc>
          <w:tcPr>
            <w:tcW w:w="2410" w:type="dxa"/>
            <w:vAlign w:val="center"/>
          </w:tcPr>
          <w:p w14:paraId="793C28A9" w14:textId="77777777" w:rsidR="00320B07" w:rsidRPr="003E75F3" w:rsidRDefault="00320B07" w:rsidP="009C32B7">
            <w:pPr>
              <w:ind w:left="-71"/>
              <w:rPr>
                <w:rStyle w:val="a3"/>
                <w:rFonts w:ascii="Times New Roman" w:hAnsi="Times New Roman"/>
                <w:bCs w:val="0"/>
                <w:sz w:val="24"/>
                <w:szCs w:val="24"/>
              </w:rPr>
            </w:pPr>
            <w:r w:rsidRPr="003E75F3">
              <w:rPr>
                <w:rFonts w:ascii="Times New Roman" w:hAnsi="Times New Roman"/>
                <w:bCs/>
                <w:sz w:val="24"/>
                <w:szCs w:val="24"/>
              </w:rPr>
              <w:t>Теория и история мировой политики и международных отношений</w:t>
            </w:r>
            <w:r w:rsidRPr="003E75F3">
              <w:rPr>
                <w:rStyle w:val="a3"/>
                <w:rFonts w:ascii="Times New Roman" w:hAnsi="Times New Roman"/>
                <w:sz w:val="24"/>
                <w:szCs w:val="24"/>
              </w:rPr>
              <w:t xml:space="preserve"> </w:t>
            </w:r>
          </w:p>
        </w:tc>
        <w:tc>
          <w:tcPr>
            <w:tcW w:w="1021" w:type="dxa"/>
          </w:tcPr>
          <w:p w14:paraId="13F0D888" w14:textId="49EC11CD" w:rsidR="00320B07" w:rsidRPr="003E75F3" w:rsidRDefault="000928AF" w:rsidP="009C32B7">
            <w:pPr>
              <w:pStyle w:val="a4"/>
              <w:spacing w:before="0" w:beforeAutospacing="0" w:after="0" w:afterAutospacing="0" w:line="360" w:lineRule="auto"/>
              <w:jc w:val="center"/>
              <w:rPr>
                <w:rStyle w:val="a3"/>
                <w:b w:val="0"/>
              </w:rPr>
            </w:pPr>
            <w:r>
              <w:rPr>
                <w:rStyle w:val="a3"/>
                <w:b w:val="0"/>
              </w:rPr>
              <w:t>14</w:t>
            </w:r>
            <w:r w:rsidR="0091669C">
              <w:rPr>
                <w:rStyle w:val="a3"/>
                <w:b w:val="0"/>
              </w:rPr>
              <w:t>/</w:t>
            </w:r>
            <w:r w:rsidR="00426E3A">
              <w:rPr>
                <w:rStyle w:val="a3"/>
                <w:b w:val="0"/>
              </w:rPr>
              <w:t>18</w:t>
            </w:r>
          </w:p>
        </w:tc>
        <w:tc>
          <w:tcPr>
            <w:tcW w:w="822" w:type="dxa"/>
          </w:tcPr>
          <w:p w14:paraId="19AF8AA3" w14:textId="6EF9CEC1" w:rsidR="00320B07" w:rsidRPr="003E75F3" w:rsidRDefault="000928AF" w:rsidP="009C32B7">
            <w:pPr>
              <w:pStyle w:val="a4"/>
              <w:spacing w:before="0" w:beforeAutospacing="0" w:after="0" w:afterAutospacing="0" w:line="360" w:lineRule="auto"/>
              <w:jc w:val="both"/>
              <w:rPr>
                <w:rStyle w:val="a3"/>
                <w:b w:val="0"/>
              </w:rPr>
            </w:pPr>
            <w:r>
              <w:rPr>
                <w:rStyle w:val="a3"/>
                <w:b w:val="0"/>
              </w:rPr>
              <w:t>6</w:t>
            </w:r>
            <w:r w:rsidR="0091669C">
              <w:rPr>
                <w:rStyle w:val="a3"/>
                <w:b w:val="0"/>
              </w:rPr>
              <w:t>/4</w:t>
            </w:r>
          </w:p>
        </w:tc>
        <w:tc>
          <w:tcPr>
            <w:tcW w:w="879" w:type="dxa"/>
          </w:tcPr>
          <w:p w14:paraId="7E664FA6" w14:textId="39F8D265" w:rsidR="00320B07" w:rsidRPr="003E75F3" w:rsidRDefault="002016E1" w:rsidP="009C32B7">
            <w:pPr>
              <w:pStyle w:val="a4"/>
              <w:spacing w:before="0" w:beforeAutospacing="0" w:after="0" w:afterAutospacing="0" w:line="360" w:lineRule="auto"/>
              <w:jc w:val="center"/>
              <w:rPr>
                <w:rStyle w:val="a3"/>
                <w:b w:val="0"/>
              </w:rPr>
            </w:pPr>
            <w:r>
              <w:rPr>
                <w:rStyle w:val="a3"/>
                <w:b w:val="0"/>
              </w:rPr>
              <w:t>2/2</w:t>
            </w:r>
          </w:p>
        </w:tc>
        <w:tc>
          <w:tcPr>
            <w:tcW w:w="1134" w:type="dxa"/>
          </w:tcPr>
          <w:p w14:paraId="360A9B9A" w14:textId="73BD78E4" w:rsidR="00320B07" w:rsidRPr="003E75F3" w:rsidRDefault="006B1F48" w:rsidP="009C32B7">
            <w:pPr>
              <w:pStyle w:val="a4"/>
              <w:spacing w:before="0" w:beforeAutospacing="0" w:after="0" w:afterAutospacing="0" w:line="360" w:lineRule="auto"/>
              <w:jc w:val="center"/>
              <w:rPr>
                <w:rStyle w:val="a3"/>
                <w:b w:val="0"/>
              </w:rPr>
            </w:pPr>
            <w:r>
              <w:rPr>
                <w:rStyle w:val="a3"/>
                <w:b w:val="0"/>
              </w:rPr>
              <w:t>4</w:t>
            </w:r>
            <w:r w:rsidR="000B2149">
              <w:rPr>
                <w:rStyle w:val="a3"/>
                <w:b w:val="0"/>
              </w:rPr>
              <w:t>/2</w:t>
            </w:r>
          </w:p>
        </w:tc>
        <w:tc>
          <w:tcPr>
            <w:tcW w:w="993" w:type="dxa"/>
          </w:tcPr>
          <w:p w14:paraId="50002601" w14:textId="5C27F610" w:rsidR="00320B07" w:rsidRPr="003E75F3" w:rsidRDefault="00B7090B" w:rsidP="009C32B7">
            <w:pPr>
              <w:pStyle w:val="a4"/>
              <w:spacing w:before="0" w:beforeAutospacing="0" w:after="0" w:afterAutospacing="0" w:line="360" w:lineRule="auto"/>
              <w:jc w:val="center"/>
              <w:rPr>
                <w:rStyle w:val="a3"/>
                <w:b w:val="0"/>
              </w:rPr>
            </w:pPr>
            <w:r>
              <w:rPr>
                <w:rStyle w:val="a3"/>
                <w:b w:val="0"/>
              </w:rPr>
              <w:t>8</w:t>
            </w:r>
            <w:r w:rsidR="00BC62DB">
              <w:rPr>
                <w:rStyle w:val="a3"/>
                <w:b w:val="0"/>
              </w:rPr>
              <w:t>/14</w:t>
            </w:r>
          </w:p>
        </w:tc>
        <w:tc>
          <w:tcPr>
            <w:tcW w:w="2664" w:type="dxa"/>
          </w:tcPr>
          <w:p w14:paraId="30BEE402"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16D997EB" w14:textId="77777777" w:rsidTr="00A11268">
        <w:tc>
          <w:tcPr>
            <w:tcW w:w="567" w:type="dxa"/>
          </w:tcPr>
          <w:p w14:paraId="30B735E3"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2.</w:t>
            </w:r>
          </w:p>
        </w:tc>
        <w:tc>
          <w:tcPr>
            <w:tcW w:w="2410" w:type="dxa"/>
            <w:vAlign w:val="center"/>
          </w:tcPr>
          <w:p w14:paraId="7F9B0D9E" w14:textId="77777777" w:rsidR="00320B07" w:rsidRPr="003E75F3" w:rsidRDefault="00320B07" w:rsidP="009C32B7">
            <w:pPr>
              <w:ind w:left="-71"/>
              <w:rPr>
                <w:rFonts w:ascii="Times New Roman" w:hAnsi="Times New Roman"/>
                <w:bCs/>
                <w:sz w:val="24"/>
                <w:szCs w:val="24"/>
                <w:lang w:eastAsia="ru-RU"/>
              </w:rPr>
            </w:pPr>
            <w:r w:rsidRPr="003E75F3">
              <w:rPr>
                <w:rFonts w:ascii="Times New Roman" w:hAnsi="Times New Roman"/>
                <w:bCs/>
                <w:sz w:val="24"/>
                <w:szCs w:val="24"/>
              </w:rPr>
              <w:t>Системы международных отношений</w:t>
            </w:r>
          </w:p>
        </w:tc>
        <w:tc>
          <w:tcPr>
            <w:tcW w:w="1021" w:type="dxa"/>
          </w:tcPr>
          <w:p w14:paraId="7A666387" w14:textId="71180D68"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45051912" w14:textId="007DC072" w:rsidR="00320B07" w:rsidRPr="003E75F3" w:rsidRDefault="000928AF" w:rsidP="009C32B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/4</w:t>
            </w:r>
          </w:p>
        </w:tc>
        <w:tc>
          <w:tcPr>
            <w:tcW w:w="879" w:type="dxa"/>
          </w:tcPr>
          <w:p w14:paraId="6F9F9816" w14:textId="0211D5F6" w:rsidR="00320B07" w:rsidRPr="003E75F3" w:rsidRDefault="002016E1" w:rsidP="009C32B7">
            <w:pPr>
              <w:ind w:left="34"/>
              <w:jc w:val="center"/>
              <w:rPr>
                <w:rFonts w:ascii="Times New Roman" w:hAnsi="Times New Roman"/>
                <w:sz w:val="24"/>
                <w:szCs w:val="24"/>
              </w:rPr>
            </w:pPr>
            <w:r>
              <w:rPr>
                <w:rFonts w:ascii="Times New Roman" w:hAnsi="Times New Roman"/>
                <w:sz w:val="24"/>
                <w:szCs w:val="24"/>
              </w:rPr>
              <w:t>2/2</w:t>
            </w:r>
          </w:p>
        </w:tc>
        <w:tc>
          <w:tcPr>
            <w:tcW w:w="1134" w:type="dxa"/>
          </w:tcPr>
          <w:p w14:paraId="589A67F2" w14:textId="454CB74F" w:rsidR="00320B07" w:rsidRPr="00D5519B" w:rsidRDefault="006B1F48" w:rsidP="009C32B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369294BE" w14:textId="70B40551"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30611118"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20EFAD03" w14:textId="77777777" w:rsidTr="00A11268">
        <w:trPr>
          <w:trHeight w:val="1601"/>
        </w:trPr>
        <w:tc>
          <w:tcPr>
            <w:tcW w:w="567" w:type="dxa"/>
          </w:tcPr>
          <w:p w14:paraId="34A5CFD0"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3.</w:t>
            </w:r>
          </w:p>
        </w:tc>
        <w:tc>
          <w:tcPr>
            <w:tcW w:w="2410" w:type="dxa"/>
            <w:vAlign w:val="center"/>
          </w:tcPr>
          <w:p w14:paraId="5822364D" w14:textId="77777777" w:rsidR="00320B07" w:rsidRPr="003E75F3" w:rsidRDefault="00320B07" w:rsidP="009C32B7">
            <w:pPr>
              <w:spacing w:after="120"/>
              <w:rPr>
                <w:rFonts w:ascii="Times New Roman" w:hAnsi="Times New Roman"/>
                <w:bCs/>
                <w:sz w:val="24"/>
                <w:szCs w:val="24"/>
              </w:rPr>
            </w:pPr>
            <w:r w:rsidRPr="003E75F3">
              <w:rPr>
                <w:rFonts w:ascii="Times New Roman" w:hAnsi="Times New Roman"/>
                <w:bCs/>
                <w:sz w:val="24"/>
                <w:szCs w:val="24"/>
              </w:rPr>
              <w:t>Теории международных отношений</w:t>
            </w:r>
          </w:p>
        </w:tc>
        <w:tc>
          <w:tcPr>
            <w:tcW w:w="1021" w:type="dxa"/>
          </w:tcPr>
          <w:p w14:paraId="338A1CB6" w14:textId="730B7862"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547C4BCE" w14:textId="734C927A" w:rsidR="00320B07" w:rsidRPr="003E75F3" w:rsidRDefault="000928AF" w:rsidP="009C32B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/4</w:t>
            </w:r>
          </w:p>
        </w:tc>
        <w:tc>
          <w:tcPr>
            <w:tcW w:w="879" w:type="dxa"/>
          </w:tcPr>
          <w:p w14:paraId="3F7507EF" w14:textId="0B5FCDB3" w:rsidR="00320B07" w:rsidRPr="003E75F3" w:rsidRDefault="002016E1" w:rsidP="009C32B7">
            <w:pPr>
              <w:jc w:val="center"/>
              <w:rPr>
                <w:rFonts w:ascii="Times New Roman" w:hAnsi="Times New Roman"/>
                <w:sz w:val="24"/>
                <w:szCs w:val="24"/>
              </w:rPr>
            </w:pPr>
            <w:r>
              <w:rPr>
                <w:rFonts w:ascii="Times New Roman" w:hAnsi="Times New Roman"/>
                <w:sz w:val="24"/>
                <w:szCs w:val="24"/>
              </w:rPr>
              <w:t>2/2</w:t>
            </w:r>
          </w:p>
        </w:tc>
        <w:tc>
          <w:tcPr>
            <w:tcW w:w="1134" w:type="dxa"/>
          </w:tcPr>
          <w:p w14:paraId="07BE3D76" w14:textId="351CA173" w:rsidR="00320B07" w:rsidRPr="00FB6D2A" w:rsidRDefault="006B1F48" w:rsidP="009C32B7">
            <w:pPr>
              <w:ind w:left="340"/>
              <w:jc w:val="center"/>
              <w:rPr>
                <w:rStyle w:val="a3"/>
                <w:rFonts w:ascii="Times New Roman" w:hAnsi="Times New Roman"/>
                <w:b w:val="0"/>
                <w:bCs w:val="0"/>
                <w:sz w:val="24"/>
                <w:szCs w:val="24"/>
              </w:rPr>
            </w:pPr>
            <w:r w:rsidRPr="00FB6D2A">
              <w:rPr>
                <w:rStyle w:val="a3"/>
                <w:rFonts w:ascii="Times New Roman" w:hAnsi="Times New Roman"/>
                <w:b w:val="0"/>
                <w:bCs w:val="0"/>
                <w:sz w:val="24"/>
                <w:szCs w:val="24"/>
              </w:rPr>
              <w:t>4</w:t>
            </w:r>
            <w:r w:rsidR="000B2149" w:rsidRPr="00FB6D2A">
              <w:rPr>
                <w:rStyle w:val="a3"/>
                <w:rFonts w:ascii="Times New Roman" w:hAnsi="Times New Roman"/>
                <w:b w:val="0"/>
                <w:bCs w:val="0"/>
                <w:sz w:val="24"/>
                <w:szCs w:val="24"/>
              </w:rPr>
              <w:t>/2</w:t>
            </w:r>
          </w:p>
        </w:tc>
        <w:tc>
          <w:tcPr>
            <w:tcW w:w="993" w:type="dxa"/>
          </w:tcPr>
          <w:p w14:paraId="28487EFB" w14:textId="64DFD849"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003C35FC"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13085729" w14:textId="77777777" w:rsidTr="00A11268">
        <w:tc>
          <w:tcPr>
            <w:tcW w:w="567" w:type="dxa"/>
          </w:tcPr>
          <w:p w14:paraId="25CD02DE"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4.</w:t>
            </w:r>
          </w:p>
        </w:tc>
        <w:tc>
          <w:tcPr>
            <w:tcW w:w="2410" w:type="dxa"/>
            <w:vAlign w:val="center"/>
          </w:tcPr>
          <w:p w14:paraId="44F3B80B" w14:textId="77777777" w:rsidR="00320B07" w:rsidRPr="003E75F3" w:rsidRDefault="00320B07" w:rsidP="009C32B7">
            <w:pPr>
              <w:spacing w:after="120"/>
              <w:rPr>
                <w:rFonts w:ascii="Times New Roman" w:hAnsi="Times New Roman"/>
                <w:bCs/>
                <w:sz w:val="24"/>
                <w:szCs w:val="24"/>
              </w:rPr>
            </w:pPr>
            <w:r w:rsidRPr="003E75F3">
              <w:rPr>
                <w:rFonts w:ascii="Times New Roman" w:hAnsi="Times New Roman"/>
                <w:bCs/>
                <w:sz w:val="24"/>
                <w:szCs w:val="24"/>
              </w:rPr>
              <w:t>Тенденции развития международных отношений</w:t>
            </w:r>
          </w:p>
        </w:tc>
        <w:tc>
          <w:tcPr>
            <w:tcW w:w="1021" w:type="dxa"/>
          </w:tcPr>
          <w:p w14:paraId="54E85D14" w14:textId="60890124" w:rsidR="00320B07" w:rsidRPr="003E75F3" w:rsidRDefault="000928AF" w:rsidP="009C32B7">
            <w:pPr>
              <w:jc w:val="center"/>
              <w:rPr>
                <w:rFonts w:ascii="Times New Roman" w:hAnsi="Times New Roman"/>
                <w:bCs/>
                <w:sz w:val="24"/>
                <w:szCs w:val="24"/>
                <w:lang w:eastAsia="ru-RU"/>
              </w:rPr>
            </w:pPr>
            <w:r>
              <w:rPr>
                <w:rFonts w:ascii="Times New Roman" w:hAnsi="Times New Roman"/>
                <w:bCs/>
                <w:sz w:val="24"/>
                <w:szCs w:val="24"/>
                <w:lang w:eastAsia="ru-RU"/>
              </w:rPr>
              <w:t>12</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7147B55C" w14:textId="5B9C53F2" w:rsidR="00320B07" w:rsidRPr="003E75F3" w:rsidRDefault="000928AF" w:rsidP="009C32B7">
            <w:pPr>
              <w:ind w:left="34"/>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/4</w:t>
            </w:r>
          </w:p>
        </w:tc>
        <w:tc>
          <w:tcPr>
            <w:tcW w:w="879" w:type="dxa"/>
          </w:tcPr>
          <w:p w14:paraId="6705763E" w14:textId="73E1D9AC" w:rsidR="00320B07" w:rsidRPr="003E75F3" w:rsidRDefault="002016E1" w:rsidP="009C32B7">
            <w:pPr>
              <w:ind w:left="34"/>
              <w:jc w:val="center"/>
              <w:rPr>
                <w:rFonts w:ascii="Times New Roman" w:hAnsi="Times New Roman"/>
                <w:sz w:val="24"/>
                <w:szCs w:val="24"/>
              </w:rPr>
            </w:pPr>
            <w:r>
              <w:rPr>
                <w:rFonts w:ascii="Times New Roman" w:hAnsi="Times New Roman"/>
                <w:sz w:val="24"/>
                <w:szCs w:val="24"/>
              </w:rPr>
              <w:t>2/2</w:t>
            </w:r>
          </w:p>
        </w:tc>
        <w:tc>
          <w:tcPr>
            <w:tcW w:w="1134" w:type="dxa"/>
          </w:tcPr>
          <w:p w14:paraId="5796110C" w14:textId="5F400352" w:rsidR="00320B07" w:rsidRPr="00FB6D2A" w:rsidRDefault="006B1F48" w:rsidP="009C32B7">
            <w:pPr>
              <w:ind w:left="340"/>
              <w:jc w:val="center"/>
              <w:rPr>
                <w:rStyle w:val="a3"/>
                <w:rFonts w:ascii="Times New Roman" w:hAnsi="Times New Roman"/>
                <w:b w:val="0"/>
                <w:bCs w:val="0"/>
                <w:sz w:val="24"/>
                <w:szCs w:val="24"/>
              </w:rPr>
            </w:pPr>
            <w:r w:rsidRPr="00FB6D2A">
              <w:rPr>
                <w:rStyle w:val="a3"/>
                <w:rFonts w:ascii="Times New Roman" w:hAnsi="Times New Roman"/>
                <w:b w:val="0"/>
                <w:bCs w:val="0"/>
                <w:sz w:val="24"/>
                <w:szCs w:val="24"/>
              </w:rPr>
              <w:t>2</w:t>
            </w:r>
            <w:r w:rsidR="000B2149" w:rsidRPr="00FB6D2A">
              <w:rPr>
                <w:rStyle w:val="a3"/>
                <w:rFonts w:ascii="Times New Roman" w:hAnsi="Times New Roman"/>
                <w:b w:val="0"/>
                <w:bCs w:val="0"/>
                <w:sz w:val="24"/>
                <w:szCs w:val="24"/>
              </w:rPr>
              <w:t>/2</w:t>
            </w:r>
          </w:p>
        </w:tc>
        <w:tc>
          <w:tcPr>
            <w:tcW w:w="993" w:type="dxa"/>
          </w:tcPr>
          <w:p w14:paraId="3318E21C" w14:textId="6CA36226"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5CA72376"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083CE8DD" w14:textId="77777777" w:rsidTr="00A11268">
        <w:tc>
          <w:tcPr>
            <w:tcW w:w="567" w:type="dxa"/>
          </w:tcPr>
          <w:p w14:paraId="42048BF2"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5.</w:t>
            </w:r>
          </w:p>
        </w:tc>
        <w:tc>
          <w:tcPr>
            <w:tcW w:w="2410" w:type="dxa"/>
            <w:vAlign w:val="center"/>
          </w:tcPr>
          <w:p w14:paraId="4379AAC4" w14:textId="77777777" w:rsidR="00320B07" w:rsidRPr="003E75F3" w:rsidRDefault="00320B07" w:rsidP="009C32B7">
            <w:pPr>
              <w:ind w:left="-71"/>
              <w:rPr>
                <w:rFonts w:ascii="Times New Roman" w:hAnsi="Times New Roman"/>
                <w:bCs/>
                <w:sz w:val="24"/>
                <w:szCs w:val="24"/>
                <w:lang w:eastAsia="ru-RU"/>
              </w:rPr>
            </w:pPr>
            <w:r w:rsidRPr="003E75F3">
              <w:rPr>
                <w:rFonts w:ascii="Times New Roman" w:hAnsi="Times New Roman"/>
                <w:bCs/>
                <w:sz w:val="24"/>
                <w:szCs w:val="24"/>
              </w:rPr>
              <w:t>Государства в системе международных отношений</w:t>
            </w:r>
          </w:p>
        </w:tc>
        <w:tc>
          <w:tcPr>
            <w:tcW w:w="1021" w:type="dxa"/>
          </w:tcPr>
          <w:p w14:paraId="2D98F19A" w14:textId="57C0679E"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5F7976F6" w14:textId="174D5970" w:rsidR="00320B07" w:rsidRPr="003E75F3" w:rsidRDefault="000928AF" w:rsidP="009C32B7">
            <w:pPr>
              <w:ind w:left="34"/>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/4</w:t>
            </w:r>
          </w:p>
        </w:tc>
        <w:tc>
          <w:tcPr>
            <w:tcW w:w="879" w:type="dxa"/>
          </w:tcPr>
          <w:p w14:paraId="51D5A949" w14:textId="5618EF80" w:rsidR="00320B07" w:rsidRPr="003E75F3" w:rsidRDefault="002016E1" w:rsidP="009C32B7">
            <w:pPr>
              <w:ind w:left="34"/>
              <w:jc w:val="center"/>
              <w:rPr>
                <w:rFonts w:ascii="Times New Roman" w:hAnsi="Times New Roman"/>
                <w:sz w:val="24"/>
                <w:szCs w:val="24"/>
              </w:rPr>
            </w:pPr>
            <w:r>
              <w:rPr>
                <w:rFonts w:ascii="Times New Roman" w:hAnsi="Times New Roman"/>
                <w:sz w:val="24"/>
                <w:szCs w:val="24"/>
              </w:rPr>
              <w:t>2/2</w:t>
            </w:r>
          </w:p>
        </w:tc>
        <w:tc>
          <w:tcPr>
            <w:tcW w:w="1134" w:type="dxa"/>
            <w:tcBorders>
              <w:bottom w:val="single" w:sz="4" w:space="0" w:color="000000"/>
            </w:tcBorders>
          </w:tcPr>
          <w:p w14:paraId="0CCC4145" w14:textId="7B83EF85" w:rsidR="00320B07" w:rsidRPr="003E75F3" w:rsidRDefault="006B1F48" w:rsidP="009C32B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12F0AF30" w14:textId="59EC0A4B"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367D83FA"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6F2791CD" w14:textId="77777777" w:rsidTr="00A11268">
        <w:tc>
          <w:tcPr>
            <w:tcW w:w="567" w:type="dxa"/>
          </w:tcPr>
          <w:p w14:paraId="23BE0E00"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6.</w:t>
            </w:r>
          </w:p>
        </w:tc>
        <w:tc>
          <w:tcPr>
            <w:tcW w:w="2410" w:type="dxa"/>
            <w:vAlign w:val="center"/>
          </w:tcPr>
          <w:p w14:paraId="4D2BD3D1" w14:textId="77777777" w:rsidR="00320B07" w:rsidRPr="003E75F3" w:rsidRDefault="00320B07" w:rsidP="009C32B7">
            <w:pPr>
              <w:ind w:left="-71"/>
              <w:rPr>
                <w:rFonts w:ascii="Times New Roman" w:hAnsi="Times New Roman"/>
                <w:bCs/>
                <w:sz w:val="24"/>
                <w:szCs w:val="24"/>
                <w:lang w:eastAsia="ru-RU"/>
              </w:rPr>
            </w:pPr>
            <w:r w:rsidRPr="003E75F3">
              <w:rPr>
                <w:rFonts w:ascii="Times New Roman" w:hAnsi="Times New Roman"/>
                <w:bCs/>
                <w:sz w:val="24"/>
                <w:szCs w:val="24"/>
              </w:rPr>
              <w:t xml:space="preserve">Негосударственные </w:t>
            </w:r>
            <w:proofErr w:type="spellStart"/>
            <w:r w:rsidRPr="003E75F3">
              <w:rPr>
                <w:rFonts w:ascii="Times New Roman" w:hAnsi="Times New Roman"/>
                <w:bCs/>
                <w:sz w:val="24"/>
                <w:szCs w:val="24"/>
              </w:rPr>
              <w:t>акторы</w:t>
            </w:r>
            <w:proofErr w:type="spellEnd"/>
            <w:r w:rsidRPr="003E75F3">
              <w:rPr>
                <w:rFonts w:ascii="Times New Roman" w:hAnsi="Times New Roman"/>
                <w:bCs/>
                <w:sz w:val="24"/>
                <w:szCs w:val="24"/>
              </w:rPr>
              <w:t xml:space="preserve"> в международных отношениях</w:t>
            </w:r>
          </w:p>
        </w:tc>
        <w:tc>
          <w:tcPr>
            <w:tcW w:w="1021" w:type="dxa"/>
          </w:tcPr>
          <w:p w14:paraId="2569CD26" w14:textId="307DBFF2"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66EFE493" w14:textId="0D6CCE18" w:rsidR="00320B07" w:rsidRPr="003E75F3" w:rsidRDefault="000928AF" w:rsidP="009C32B7">
            <w:pPr>
              <w:ind w:left="34"/>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/2</w:t>
            </w:r>
          </w:p>
        </w:tc>
        <w:tc>
          <w:tcPr>
            <w:tcW w:w="879" w:type="dxa"/>
          </w:tcPr>
          <w:p w14:paraId="1C20B6F8" w14:textId="0A46C688" w:rsidR="00320B07" w:rsidRPr="003E75F3" w:rsidRDefault="002016E1" w:rsidP="009C32B7">
            <w:pPr>
              <w:jc w:val="center"/>
              <w:rPr>
                <w:rFonts w:ascii="Times New Roman" w:hAnsi="Times New Roman"/>
                <w:sz w:val="24"/>
                <w:szCs w:val="24"/>
              </w:rPr>
            </w:pPr>
            <w:r>
              <w:rPr>
                <w:rFonts w:ascii="Times New Roman" w:hAnsi="Times New Roman"/>
                <w:sz w:val="24"/>
                <w:szCs w:val="24"/>
              </w:rPr>
              <w:t>2/-</w:t>
            </w:r>
          </w:p>
        </w:tc>
        <w:tc>
          <w:tcPr>
            <w:tcW w:w="1134" w:type="dxa"/>
            <w:shd w:val="clear" w:color="auto" w:fill="FFFFFF"/>
          </w:tcPr>
          <w:p w14:paraId="2E17FA39" w14:textId="0DFEAB46" w:rsidR="00320B07" w:rsidRPr="003E75F3" w:rsidRDefault="006B1F48" w:rsidP="009C32B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68E72409" w14:textId="323036B0"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065E6A7B"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4529D125" w14:textId="77777777" w:rsidTr="00A11268">
        <w:tc>
          <w:tcPr>
            <w:tcW w:w="567" w:type="dxa"/>
          </w:tcPr>
          <w:p w14:paraId="5C114A40"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7.</w:t>
            </w:r>
          </w:p>
        </w:tc>
        <w:tc>
          <w:tcPr>
            <w:tcW w:w="2410" w:type="dxa"/>
            <w:vAlign w:val="center"/>
          </w:tcPr>
          <w:p w14:paraId="1E5A5EEE" w14:textId="77777777" w:rsidR="00320B07" w:rsidRPr="003E75F3" w:rsidRDefault="00320B07" w:rsidP="009C32B7">
            <w:pPr>
              <w:ind w:left="-71"/>
              <w:rPr>
                <w:rFonts w:ascii="Times New Roman" w:hAnsi="Times New Roman"/>
                <w:bCs/>
                <w:sz w:val="24"/>
                <w:szCs w:val="24"/>
                <w:lang w:eastAsia="ru-RU"/>
              </w:rPr>
            </w:pPr>
            <w:r w:rsidRPr="003E75F3">
              <w:rPr>
                <w:rFonts w:ascii="Times New Roman" w:hAnsi="Times New Roman"/>
                <w:bCs/>
                <w:sz w:val="24"/>
                <w:szCs w:val="24"/>
              </w:rPr>
              <w:t>Интеграционные процессы и организации в международных отношениях</w:t>
            </w:r>
          </w:p>
        </w:tc>
        <w:tc>
          <w:tcPr>
            <w:tcW w:w="1021" w:type="dxa"/>
          </w:tcPr>
          <w:p w14:paraId="0BF89699" w14:textId="2E8C0F1E"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5AB61FA8" w14:textId="222B2F3C" w:rsidR="00320B07" w:rsidRPr="003E75F3" w:rsidRDefault="000928AF" w:rsidP="009C32B7">
            <w:pPr>
              <w:ind w:left="34"/>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/4</w:t>
            </w:r>
          </w:p>
        </w:tc>
        <w:tc>
          <w:tcPr>
            <w:tcW w:w="879" w:type="dxa"/>
          </w:tcPr>
          <w:p w14:paraId="17E95317" w14:textId="6A2F922D" w:rsidR="00320B07" w:rsidRPr="003E75F3" w:rsidRDefault="002016E1" w:rsidP="009C32B7">
            <w:pPr>
              <w:jc w:val="center"/>
              <w:rPr>
                <w:rFonts w:ascii="Times New Roman" w:hAnsi="Times New Roman"/>
                <w:sz w:val="24"/>
                <w:szCs w:val="24"/>
              </w:rPr>
            </w:pPr>
            <w:r>
              <w:rPr>
                <w:rFonts w:ascii="Times New Roman" w:hAnsi="Times New Roman"/>
                <w:sz w:val="24"/>
                <w:szCs w:val="24"/>
              </w:rPr>
              <w:t>2/2</w:t>
            </w:r>
          </w:p>
        </w:tc>
        <w:tc>
          <w:tcPr>
            <w:tcW w:w="1134" w:type="dxa"/>
          </w:tcPr>
          <w:p w14:paraId="6D2551C6" w14:textId="7B7ED6F9" w:rsidR="00320B07" w:rsidRPr="003E75F3" w:rsidRDefault="006B1F48" w:rsidP="009C32B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4BBF1084" w14:textId="1D69B5CF"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7BE96DE4"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2463DFAF" w14:textId="77777777" w:rsidTr="00A11268">
        <w:tc>
          <w:tcPr>
            <w:tcW w:w="567" w:type="dxa"/>
          </w:tcPr>
          <w:p w14:paraId="70494218"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8.</w:t>
            </w:r>
          </w:p>
        </w:tc>
        <w:tc>
          <w:tcPr>
            <w:tcW w:w="2410" w:type="dxa"/>
            <w:vAlign w:val="center"/>
          </w:tcPr>
          <w:p w14:paraId="457981C3" w14:textId="77777777" w:rsidR="00320B07" w:rsidRPr="003E75F3" w:rsidRDefault="00320B07" w:rsidP="009C32B7">
            <w:pPr>
              <w:rPr>
                <w:rFonts w:ascii="Times New Roman" w:hAnsi="Times New Roman"/>
                <w:bCs/>
                <w:sz w:val="24"/>
                <w:szCs w:val="24"/>
                <w:lang w:eastAsia="ru-RU"/>
              </w:rPr>
            </w:pPr>
            <w:r w:rsidRPr="003E75F3">
              <w:rPr>
                <w:rFonts w:ascii="Times New Roman" w:hAnsi="Times New Roman"/>
                <w:bCs/>
                <w:sz w:val="24"/>
                <w:szCs w:val="24"/>
              </w:rPr>
              <w:t xml:space="preserve">Международная безопасность. </w:t>
            </w:r>
            <w:r w:rsidRPr="003E75F3">
              <w:rPr>
                <w:rFonts w:ascii="Times New Roman" w:hAnsi="Times New Roman"/>
                <w:bCs/>
                <w:sz w:val="24"/>
                <w:szCs w:val="24"/>
              </w:rPr>
              <w:lastRenderedPageBreak/>
              <w:t>Глобальное и региональное измерение</w:t>
            </w:r>
          </w:p>
        </w:tc>
        <w:tc>
          <w:tcPr>
            <w:tcW w:w="1021" w:type="dxa"/>
          </w:tcPr>
          <w:p w14:paraId="6173F72C" w14:textId="24048C33"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lastRenderedPageBreak/>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38DE2AF3" w14:textId="6DBFD355" w:rsidR="00320B07" w:rsidRPr="003E75F3" w:rsidRDefault="000928AF" w:rsidP="009C32B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/4</w:t>
            </w:r>
          </w:p>
        </w:tc>
        <w:tc>
          <w:tcPr>
            <w:tcW w:w="879" w:type="dxa"/>
          </w:tcPr>
          <w:p w14:paraId="3E228F8F" w14:textId="4B7A7CD6" w:rsidR="00320B07" w:rsidRPr="003E75F3" w:rsidRDefault="002016E1" w:rsidP="009C32B7">
            <w:pPr>
              <w:ind w:left="34"/>
              <w:jc w:val="center"/>
              <w:rPr>
                <w:rFonts w:ascii="Times New Roman" w:hAnsi="Times New Roman"/>
                <w:sz w:val="24"/>
                <w:szCs w:val="24"/>
              </w:rPr>
            </w:pPr>
            <w:r>
              <w:rPr>
                <w:rFonts w:ascii="Times New Roman" w:hAnsi="Times New Roman"/>
                <w:sz w:val="24"/>
                <w:szCs w:val="24"/>
              </w:rPr>
              <w:t>2/2</w:t>
            </w:r>
          </w:p>
        </w:tc>
        <w:tc>
          <w:tcPr>
            <w:tcW w:w="1134" w:type="dxa"/>
          </w:tcPr>
          <w:p w14:paraId="4EEA2E46" w14:textId="39377743" w:rsidR="00320B07" w:rsidRPr="003E75F3" w:rsidRDefault="006B1F48" w:rsidP="009C32B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08FE1EA8" w14:textId="03A0469E"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17EAC3BD"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 xml:space="preserve">Опрос, дискуссия, самостоятельная  </w:t>
            </w:r>
            <w:r w:rsidRPr="003E75F3">
              <w:rPr>
                <w:rFonts w:ascii="Times New Roman" w:hAnsi="Times New Roman"/>
                <w:bCs/>
                <w:sz w:val="24"/>
                <w:szCs w:val="24"/>
                <w:lang w:eastAsia="ru-RU"/>
              </w:rPr>
              <w:lastRenderedPageBreak/>
              <w:t>работа, эссе/</w:t>
            </w:r>
            <w:r w:rsidRPr="003E75F3">
              <w:rPr>
                <w:rFonts w:ascii="Times New Roman" w:hAnsi="Times New Roman"/>
                <w:sz w:val="24"/>
                <w:szCs w:val="24"/>
              </w:rPr>
              <w:t xml:space="preserve"> домашнее творческое задание.</w:t>
            </w:r>
          </w:p>
        </w:tc>
      </w:tr>
      <w:tr w:rsidR="00320B07" w:rsidRPr="003E75F3" w14:paraId="37ECC4BE" w14:textId="77777777" w:rsidTr="00A11268">
        <w:tc>
          <w:tcPr>
            <w:tcW w:w="567" w:type="dxa"/>
          </w:tcPr>
          <w:p w14:paraId="268914FE"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lastRenderedPageBreak/>
              <w:t>9.</w:t>
            </w:r>
          </w:p>
        </w:tc>
        <w:tc>
          <w:tcPr>
            <w:tcW w:w="2410" w:type="dxa"/>
            <w:vAlign w:val="center"/>
          </w:tcPr>
          <w:p w14:paraId="73F714A2" w14:textId="77777777" w:rsidR="00320B07" w:rsidRPr="003E75F3" w:rsidRDefault="00320B07" w:rsidP="009C32B7">
            <w:pPr>
              <w:rPr>
                <w:rFonts w:ascii="Times New Roman" w:hAnsi="Times New Roman"/>
                <w:bCs/>
                <w:sz w:val="24"/>
                <w:szCs w:val="24"/>
                <w:lang w:eastAsia="ru-RU"/>
              </w:rPr>
            </w:pPr>
            <w:r w:rsidRPr="003E75F3">
              <w:rPr>
                <w:rFonts w:ascii="Times New Roman" w:hAnsi="Times New Roman"/>
                <w:bCs/>
                <w:sz w:val="24"/>
                <w:szCs w:val="24"/>
              </w:rPr>
              <w:t>Новые вызовы и угрозы в международных отношениях</w:t>
            </w:r>
          </w:p>
        </w:tc>
        <w:tc>
          <w:tcPr>
            <w:tcW w:w="1021" w:type="dxa"/>
          </w:tcPr>
          <w:p w14:paraId="68DF8C2D" w14:textId="12CCDE38"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12</w:t>
            </w:r>
            <w:r w:rsidR="0091669C">
              <w:rPr>
                <w:rFonts w:ascii="Times New Roman" w:hAnsi="Times New Roman"/>
                <w:bCs/>
                <w:sz w:val="24"/>
                <w:szCs w:val="24"/>
                <w:lang w:eastAsia="ru-RU"/>
              </w:rPr>
              <w:t>/</w:t>
            </w:r>
            <w:r w:rsidR="00426E3A">
              <w:rPr>
                <w:rFonts w:ascii="Times New Roman" w:hAnsi="Times New Roman"/>
                <w:bCs/>
                <w:sz w:val="24"/>
                <w:szCs w:val="24"/>
                <w:lang w:eastAsia="ru-RU"/>
              </w:rPr>
              <w:t>14</w:t>
            </w:r>
          </w:p>
        </w:tc>
        <w:tc>
          <w:tcPr>
            <w:tcW w:w="822" w:type="dxa"/>
          </w:tcPr>
          <w:p w14:paraId="631187F7" w14:textId="731B491B" w:rsidR="00320B07" w:rsidRPr="003E75F3" w:rsidRDefault="000928AF" w:rsidP="009C32B7">
            <w:pPr>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/4</w:t>
            </w:r>
          </w:p>
        </w:tc>
        <w:tc>
          <w:tcPr>
            <w:tcW w:w="879" w:type="dxa"/>
          </w:tcPr>
          <w:p w14:paraId="329A04F8" w14:textId="57C09B50" w:rsidR="00320B07" w:rsidRPr="003E75F3" w:rsidRDefault="002016E1" w:rsidP="009C32B7">
            <w:pPr>
              <w:jc w:val="center"/>
              <w:rPr>
                <w:rFonts w:ascii="Times New Roman" w:hAnsi="Times New Roman"/>
                <w:sz w:val="24"/>
                <w:szCs w:val="24"/>
              </w:rPr>
            </w:pPr>
            <w:r>
              <w:rPr>
                <w:rFonts w:ascii="Times New Roman" w:hAnsi="Times New Roman"/>
                <w:sz w:val="24"/>
                <w:szCs w:val="24"/>
              </w:rPr>
              <w:t>2/2</w:t>
            </w:r>
          </w:p>
        </w:tc>
        <w:tc>
          <w:tcPr>
            <w:tcW w:w="1134" w:type="dxa"/>
          </w:tcPr>
          <w:p w14:paraId="59BD69B2" w14:textId="00565CE1" w:rsidR="00320B07" w:rsidRPr="003E75F3" w:rsidRDefault="006B1F48" w:rsidP="009C32B7">
            <w:pPr>
              <w:ind w:left="340"/>
              <w:jc w:val="center"/>
              <w:rPr>
                <w:rFonts w:ascii="Times New Roman" w:hAnsi="Times New Roman"/>
                <w:sz w:val="24"/>
                <w:szCs w:val="24"/>
              </w:rPr>
            </w:pPr>
            <w:r>
              <w:rPr>
                <w:rFonts w:ascii="Times New Roman" w:hAnsi="Times New Roman"/>
                <w:sz w:val="24"/>
                <w:szCs w:val="24"/>
              </w:rPr>
              <w:t>2</w:t>
            </w:r>
            <w:r w:rsidR="000B2149">
              <w:rPr>
                <w:rFonts w:ascii="Times New Roman" w:hAnsi="Times New Roman"/>
                <w:sz w:val="24"/>
                <w:szCs w:val="24"/>
              </w:rPr>
              <w:t>/2</w:t>
            </w:r>
          </w:p>
        </w:tc>
        <w:tc>
          <w:tcPr>
            <w:tcW w:w="993" w:type="dxa"/>
          </w:tcPr>
          <w:p w14:paraId="528CB611" w14:textId="2EE044AB"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7B31934C"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1046F554" w14:textId="77777777" w:rsidTr="00A11268">
        <w:tc>
          <w:tcPr>
            <w:tcW w:w="567" w:type="dxa"/>
          </w:tcPr>
          <w:p w14:paraId="114489DD" w14:textId="77777777" w:rsidR="00320B07" w:rsidRPr="003E75F3" w:rsidRDefault="00320B07" w:rsidP="009C32B7">
            <w:pPr>
              <w:jc w:val="center"/>
              <w:rPr>
                <w:rFonts w:ascii="Times New Roman" w:hAnsi="Times New Roman"/>
                <w:sz w:val="24"/>
                <w:szCs w:val="24"/>
              </w:rPr>
            </w:pPr>
            <w:r w:rsidRPr="003E75F3">
              <w:rPr>
                <w:rFonts w:ascii="Times New Roman" w:hAnsi="Times New Roman"/>
                <w:sz w:val="24"/>
                <w:szCs w:val="24"/>
              </w:rPr>
              <w:t>10.</w:t>
            </w:r>
          </w:p>
        </w:tc>
        <w:tc>
          <w:tcPr>
            <w:tcW w:w="2410" w:type="dxa"/>
            <w:vAlign w:val="center"/>
          </w:tcPr>
          <w:p w14:paraId="0D6998CA" w14:textId="77777777" w:rsidR="00320B07" w:rsidRPr="003E75F3" w:rsidRDefault="00320B07" w:rsidP="009C32B7">
            <w:pPr>
              <w:ind w:left="-71"/>
              <w:rPr>
                <w:rFonts w:ascii="Times New Roman" w:hAnsi="Times New Roman"/>
                <w:bCs/>
                <w:sz w:val="24"/>
                <w:szCs w:val="24"/>
                <w:lang w:eastAsia="ru-RU"/>
              </w:rPr>
            </w:pPr>
            <w:r w:rsidRPr="003E75F3">
              <w:rPr>
                <w:rFonts w:ascii="Times New Roman" w:hAnsi="Times New Roman"/>
                <w:bCs/>
                <w:sz w:val="24"/>
                <w:szCs w:val="24"/>
              </w:rPr>
              <w:t>Экономические инструменты внешней политики</w:t>
            </w:r>
          </w:p>
        </w:tc>
        <w:tc>
          <w:tcPr>
            <w:tcW w:w="1021" w:type="dxa"/>
          </w:tcPr>
          <w:p w14:paraId="27172506" w14:textId="3BAEC88B" w:rsidR="00320B07" w:rsidRPr="003E75F3" w:rsidRDefault="000928AF" w:rsidP="009C32B7">
            <w:pPr>
              <w:ind w:left="-71"/>
              <w:jc w:val="center"/>
              <w:rPr>
                <w:rFonts w:ascii="Times New Roman" w:hAnsi="Times New Roman"/>
                <w:bCs/>
                <w:sz w:val="24"/>
                <w:szCs w:val="24"/>
                <w:lang w:eastAsia="ru-RU"/>
              </w:rPr>
            </w:pPr>
            <w:r>
              <w:rPr>
                <w:rFonts w:ascii="Times New Roman" w:hAnsi="Times New Roman"/>
                <w:bCs/>
                <w:sz w:val="24"/>
                <w:szCs w:val="24"/>
                <w:lang w:eastAsia="ru-RU"/>
              </w:rPr>
              <w:t>12</w:t>
            </w:r>
            <w:r w:rsidR="0091669C">
              <w:rPr>
                <w:rFonts w:ascii="Times New Roman" w:hAnsi="Times New Roman"/>
                <w:bCs/>
                <w:sz w:val="24"/>
                <w:szCs w:val="24"/>
                <w:lang w:eastAsia="ru-RU"/>
              </w:rPr>
              <w:t>/</w:t>
            </w:r>
            <w:r w:rsidR="00426E3A">
              <w:rPr>
                <w:rFonts w:ascii="Times New Roman" w:hAnsi="Times New Roman"/>
                <w:bCs/>
                <w:sz w:val="24"/>
                <w:szCs w:val="24"/>
                <w:lang w:eastAsia="ru-RU"/>
              </w:rPr>
              <w:t>16</w:t>
            </w:r>
          </w:p>
        </w:tc>
        <w:tc>
          <w:tcPr>
            <w:tcW w:w="822" w:type="dxa"/>
          </w:tcPr>
          <w:p w14:paraId="3DF40E07" w14:textId="78D079EE" w:rsidR="00320B07" w:rsidRPr="003E75F3" w:rsidRDefault="000928AF" w:rsidP="009C32B7">
            <w:pPr>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/2</w:t>
            </w:r>
          </w:p>
        </w:tc>
        <w:tc>
          <w:tcPr>
            <w:tcW w:w="879" w:type="dxa"/>
          </w:tcPr>
          <w:p w14:paraId="56CAFAE2" w14:textId="3B94B018" w:rsidR="00320B07" w:rsidRPr="003E75F3" w:rsidRDefault="002016E1" w:rsidP="009C32B7">
            <w:pPr>
              <w:jc w:val="center"/>
              <w:rPr>
                <w:rFonts w:ascii="Times New Roman" w:hAnsi="Times New Roman"/>
                <w:sz w:val="24"/>
                <w:szCs w:val="24"/>
              </w:rPr>
            </w:pPr>
            <w:r>
              <w:rPr>
                <w:rFonts w:ascii="Times New Roman" w:hAnsi="Times New Roman"/>
                <w:sz w:val="24"/>
                <w:szCs w:val="24"/>
              </w:rPr>
              <w:t>2/-</w:t>
            </w:r>
          </w:p>
        </w:tc>
        <w:tc>
          <w:tcPr>
            <w:tcW w:w="1134" w:type="dxa"/>
          </w:tcPr>
          <w:p w14:paraId="44078FDC" w14:textId="07EA5207" w:rsidR="00320B07" w:rsidRPr="003E75F3" w:rsidRDefault="00D5519B" w:rsidP="009C32B7">
            <w:pPr>
              <w:ind w:left="340"/>
              <w:jc w:val="center"/>
              <w:rPr>
                <w:rFonts w:ascii="Times New Roman" w:hAnsi="Times New Roman"/>
                <w:sz w:val="24"/>
                <w:szCs w:val="24"/>
              </w:rPr>
            </w:pPr>
            <w:r>
              <w:rPr>
                <w:rFonts w:ascii="Times New Roman" w:hAnsi="Times New Roman"/>
                <w:sz w:val="24"/>
                <w:szCs w:val="24"/>
              </w:rPr>
              <w:t>2</w:t>
            </w:r>
            <w:r w:rsidR="000B2149">
              <w:rPr>
                <w:rFonts w:ascii="Times New Roman" w:hAnsi="Times New Roman"/>
                <w:sz w:val="24"/>
                <w:szCs w:val="24"/>
              </w:rPr>
              <w:t>/2</w:t>
            </w:r>
          </w:p>
        </w:tc>
        <w:tc>
          <w:tcPr>
            <w:tcW w:w="993" w:type="dxa"/>
          </w:tcPr>
          <w:p w14:paraId="7126CA01" w14:textId="18D143CD" w:rsidR="00320B07" w:rsidRPr="003E75F3" w:rsidRDefault="00B7090B" w:rsidP="009C32B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/14</w:t>
            </w:r>
          </w:p>
        </w:tc>
        <w:tc>
          <w:tcPr>
            <w:tcW w:w="2664" w:type="dxa"/>
          </w:tcPr>
          <w:p w14:paraId="78207575" w14:textId="77777777" w:rsidR="00320B07" w:rsidRPr="003E75F3" w:rsidRDefault="00320B07" w:rsidP="009C32B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350177D0" w14:textId="77777777" w:rsidTr="00A11268">
        <w:tc>
          <w:tcPr>
            <w:tcW w:w="567" w:type="dxa"/>
          </w:tcPr>
          <w:p w14:paraId="0D3E59AE"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11.</w:t>
            </w:r>
          </w:p>
        </w:tc>
        <w:tc>
          <w:tcPr>
            <w:tcW w:w="2410" w:type="dxa"/>
            <w:vAlign w:val="center"/>
          </w:tcPr>
          <w:p w14:paraId="2C032A99" w14:textId="7E1CAC9F" w:rsidR="00320B07" w:rsidRPr="003E75F3" w:rsidRDefault="00320B07" w:rsidP="00320B07">
            <w:pPr>
              <w:ind w:left="-71"/>
              <w:rPr>
                <w:rFonts w:ascii="Times New Roman" w:hAnsi="Times New Roman"/>
                <w:bCs/>
                <w:sz w:val="24"/>
                <w:szCs w:val="24"/>
                <w:lang w:eastAsia="ru-RU"/>
              </w:rPr>
            </w:pPr>
            <w:r w:rsidRPr="003E75F3">
              <w:rPr>
                <w:rFonts w:ascii="Times New Roman" w:hAnsi="Times New Roman"/>
                <w:bCs/>
                <w:sz w:val="24"/>
                <w:szCs w:val="24"/>
              </w:rPr>
              <w:t>Дипломатическая служба</w:t>
            </w:r>
          </w:p>
        </w:tc>
        <w:tc>
          <w:tcPr>
            <w:tcW w:w="1021" w:type="dxa"/>
          </w:tcPr>
          <w:p w14:paraId="108606E0" w14:textId="12A2C336"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00C28A4F" w14:textId="70E299AB" w:rsidR="00320B07" w:rsidRPr="003E75F3" w:rsidRDefault="000928AF" w:rsidP="00320B07">
            <w:pPr>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/2</w:t>
            </w:r>
          </w:p>
        </w:tc>
        <w:tc>
          <w:tcPr>
            <w:tcW w:w="879" w:type="dxa"/>
          </w:tcPr>
          <w:p w14:paraId="42409E63" w14:textId="60B03FF1"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440923D1" w14:textId="5FDC174D" w:rsidR="00320B07" w:rsidRPr="003E75F3" w:rsidRDefault="00D5519B" w:rsidP="00320B07">
            <w:pPr>
              <w:ind w:left="340"/>
              <w:jc w:val="center"/>
              <w:rPr>
                <w:rFonts w:ascii="Times New Roman" w:hAnsi="Times New Roman"/>
                <w:sz w:val="24"/>
                <w:szCs w:val="24"/>
              </w:rPr>
            </w:pPr>
            <w:r>
              <w:rPr>
                <w:rFonts w:ascii="Times New Roman" w:hAnsi="Times New Roman"/>
                <w:sz w:val="24"/>
                <w:szCs w:val="24"/>
              </w:rPr>
              <w:t>2</w:t>
            </w:r>
            <w:r w:rsidR="000B2149">
              <w:rPr>
                <w:rFonts w:ascii="Times New Roman" w:hAnsi="Times New Roman"/>
                <w:sz w:val="24"/>
                <w:szCs w:val="24"/>
              </w:rPr>
              <w:t>/2</w:t>
            </w:r>
          </w:p>
        </w:tc>
        <w:tc>
          <w:tcPr>
            <w:tcW w:w="993" w:type="dxa"/>
          </w:tcPr>
          <w:p w14:paraId="2DAFE4CA" w14:textId="1765A7BF" w:rsidR="00320B07" w:rsidRPr="003E75F3" w:rsidRDefault="00BC62DB" w:rsidP="00320B07">
            <w:pPr>
              <w:ind w:left="-108"/>
              <w:jc w:val="center"/>
              <w:rPr>
                <w:rFonts w:ascii="Times New Roman" w:hAnsi="Times New Roman"/>
                <w:sz w:val="24"/>
                <w:szCs w:val="24"/>
              </w:rPr>
            </w:pPr>
            <w:r>
              <w:rPr>
                <w:rFonts w:ascii="Times New Roman" w:hAnsi="Times New Roman"/>
                <w:sz w:val="24"/>
                <w:szCs w:val="24"/>
              </w:rPr>
              <w:t>10/10</w:t>
            </w:r>
          </w:p>
        </w:tc>
        <w:tc>
          <w:tcPr>
            <w:tcW w:w="2664" w:type="dxa"/>
          </w:tcPr>
          <w:p w14:paraId="4FE8E762"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019B7C28" w14:textId="77777777" w:rsidTr="00A11268">
        <w:tc>
          <w:tcPr>
            <w:tcW w:w="567" w:type="dxa"/>
          </w:tcPr>
          <w:p w14:paraId="145E3EE8"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12.</w:t>
            </w:r>
          </w:p>
        </w:tc>
        <w:tc>
          <w:tcPr>
            <w:tcW w:w="2410" w:type="dxa"/>
            <w:vAlign w:val="center"/>
          </w:tcPr>
          <w:p w14:paraId="7EA003AC" w14:textId="107381E8" w:rsidR="00320B07" w:rsidRPr="003E75F3" w:rsidRDefault="00320B07" w:rsidP="00320B07">
            <w:pPr>
              <w:rPr>
                <w:rFonts w:ascii="Times New Roman" w:hAnsi="Times New Roman"/>
                <w:bCs/>
                <w:sz w:val="24"/>
                <w:szCs w:val="24"/>
                <w:lang w:eastAsia="ru-RU"/>
              </w:rPr>
            </w:pPr>
            <w:r w:rsidRPr="003E75F3">
              <w:rPr>
                <w:rFonts w:ascii="Times New Roman" w:hAnsi="Times New Roman"/>
                <w:bCs/>
                <w:sz w:val="24"/>
                <w:szCs w:val="24"/>
              </w:rPr>
              <w:t>«Мягкая сила» как инструмент внешней политики государства</w:t>
            </w:r>
          </w:p>
        </w:tc>
        <w:tc>
          <w:tcPr>
            <w:tcW w:w="1021" w:type="dxa"/>
          </w:tcPr>
          <w:p w14:paraId="5BB9E2EE" w14:textId="5384A1BB"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0543B1A3" w14:textId="402E18DA" w:rsidR="00320B07" w:rsidRPr="003E75F3" w:rsidRDefault="000928AF" w:rsidP="00320B0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/2</w:t>
            </w:r>
          </w:p>
        </w:tc>
        <w:tc>
          <w:tcPr>
            <w:tcW w:w="879" w:type="dxa"/>
          </w:tcPr>
          <w:p w14:paraId="11026048" w14:textId="4D0C0220"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23346820" w14:textId="7DB0AA24" w:rsidR="00320B07" w:rsidRPr="003E75F3" w:rsidRDefault="006B1F48" w:rsidP="00320B0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2C8B4F6B" w14:textId="327CFA74" w:rsidR="00320B07" w:rsidRPr="003E75F3" w:rsidRDefault="00B7090B" w:rsidP="00320B0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777293C2"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30FE41F5" w14:textId="77777777" w:rsidTr="00A11268">
        <w:tc>
          <w:tcPr>
            <w:tcW w:w="567" w:type="dxa"/>
          </w:tcPr>
          <w:p w14:paraId="44F6B59D"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13.</w:t>
            </w:r>
          </w:p>
        </w:tc>
        <w:tc>
          <w:tcPr>
            <w:tcW w:w="2410" w:type="dxa"/>
            <w:vAlign w:val="center"/>
          </w:tcPr>
          <w:p w14:paraId="47A232E2" w14:textId="5A118194" w:rsidR="00320B07" w:rsidRPr="003E75F3" w:rsidRDefault="00320B07" w:rsidP="00320B07">
            <w:pPr>
              <w:ind w:left="-71"/>
              <w:rPr>
                <w:rFonts w:ascii="Times New Roman" w:hAnsi="Times New Roman"/>
                <w:bCs/>
                <w:sz w:val="24"/>
                <w:szCs w:val="24"/>
                <w:lang w:eastAsia="ru-RU"/>
              </w:rPr>
            </w:pPr>
            <w:r w:rsidRPr="003E75F3">
              <w:rPr>
                <w:rFonts w:ascii="Times New Roman" w:hAnsi="Times New Roman"/>
                <w:bCs/>
                <w:sz w:val="24"/>
                <w:szCs w:val="24"/>
              </w:rPr>
              <w:t>Содействие международному развитию</w:t>
            </w:r>
          </w:p>
        </w:tc>
        <w:tc>
          <w:tcPr>
            <w:tcW w:w="1021" w:type="dxa"/>
          </w:tcPr>
          <w:p w14:paraId="3486EE28" w14:textId="28421C69"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12</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376B3725" w14:textId="437C340B" w:rsidR="00320B07" w:rsidRPr="003E75F3" w:rsidRDefault="000928AF" w:rsidP="00320B07">
            <w:pPr>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/2</w:t>
            </w:r>
          </w:p>
        </w:tc>
        <w:tc>
          <w:tcPr>
            <w:tcW w:w="879" w:type="dxa"/>
          </w:tcPr>
          <w:p w14:paraId="272F4C47" w14:textId="3D4E89CA"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5C8DFE5B" w14:textId="1FD63D14" w:rsidR="00320B07" w:rsidRPr="003E75F3" w:rsidRDefault="00D5519B" w:rsidP="00320B07">
            <w:pPr>
              <w:ind w:left="340"/>
              <w:jc w:val="center"/>
              <w:rPr>
                <w:rFonts w:ascii="Times New Roman" w:hAnsi="Times New Roman"/>
                <w:sz w:val="24"/>
                <w:szCs w:val="24"/>
              </w:rPr>
            </w:pPr>
            <w:r>
              <w:rPr>
                <w:rFonts w:ascii="Times New Roman" w:hAnsi="Times New Roman"/>
                <w:sz w:val="24"/>
                <w:szCs w:val="24"/>
              </w:rPr>
              <w:t>2</w:t>
            </w:r>
            <w:r w:rsidR="000B2149">
              <w:rPr>
                <w:rFonts w:ascii="Times New Roman" w:hAnsi="Times New Roman"/>
                <w:sz w:val="24"/>
                <w:szCs w:val="24"/>
              </w:rPr>
              <w:t>/2</w:t>
            </w:r>
          </w:p>
        </w:tc>
        <w:tc>
          <w:tcPr>
            <w:tcW w:w="993" w:type="dxa"/>
          </w:tcPr>
          <w:p w14:paraId="4E63DC99" w14:textId="698B3B48" w:rsidR="00320B07" w:rsidRPr="003E75F3" w:rsidRDefault="00B7090B" w:rsidP="00320B0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6812B6DE"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70853858" w14:textId="77777777" w:rsidTr="00A11268">
        <w:tc>
          <w:tcPr>
            <w:tcW w:w="567" w:type="dxa"/>
          </w:tcPr>
          <w:p w14:paraId="25352FA5"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14.</w:t>
            </w:r>
          </w:p>
        </w:tc>
        <w:tc>
          <w:tcPr>
            <w:tcW w:w="2410" w:type="dxa"/>
            <w:vAlign w:val="center"/>
          </w:tcPr>
          <w:p w14:paraId="0471860A" w14:textId="490C7B18" w:rsidR="00320B07" w:rsidRPr="003E75F3" w:rsidRDefault="00320B07" w:rsidP="00320B07">
            <w:pPr>
              <w:ind w:left="-71"/>
              <w:rPr>
                <w:rFonts w:ascii="Times New Roman" w:hAnsi="Times New Roman"/>
                <w:bCs/>
                <w:sz w:val="24"/>
                <w:szCs w:val="24"/>
                <w:lang w:eastAsia="ru-RU"/>
              </w:rPr>
            </w:pPr>
            <w:r w:rsidRPr="003E75F3">
              <w:rPr>
                <w:rFonts w:ascii="Times New Roman" w:hAnsi="Times New Roman"/>
                <w:bCs/>
                <w:sz w:val="24"/>
                <w:szCs w:val="24"/>
              </w:rPr>
              <w:t>Региональное измерение международных отношений. Постсоветское пространство.</w:t>
            </w:r>
          </w:p>
        </w:tc>
        <w:tc>
          <w:tcPr>
            <w:tcW w:w="1021" w:type="dxa"/>
          </w:tcPr>
          <w:p w14:paraId="122FF0D9" w14:textId="0174B027"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543765AF" w14:textId="0EE56377" w:rsidR="00320B07" w:rsidRPr="003E75F3" w:rsidRDefault="000928AF" w:rsidP="00320B0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/2</w:t>
            </w:r>
          </w:p>
        </w:tc>
        <w:tc>
          <w:tcPr>
            <w:tcW w:w="879" w:type="dxa"/>
          </w:tcPr>
          <w:p w14:paraId="6C44D4E5" w14:textId="31CCB70C"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27A84BBB" w14:textId="7193592D" w:rsidR="00320B07" w:rsidRPr="003E75F3" w:rsidRDefault="006B1F48" w:rsidP="00320B0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7E6E0631" w14:textId="697B9F37" w:rsidR="00320B07" w:rsidRPr="003E75F3" w:rsidRDefault="00B7090B" w:rsidP="00320B0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5DF08E05"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3B625AC7" w14:textId="77777777" w:rsidTr="00A11268">
        <w:tc>
          <w:tcPr>
            <w:tcW w:w="567" w:type="dxa"/>
          </w:tcPr>
          <w:p w14:paraId="41CF82B4"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15.</w:t>
            </w:r>
          </w:p>
        </w:tc>
        <w:tc>
          <w:tcPr>
            <w:tcW w:w="2410" w:type="dxa"/>
            <w:vAlign w:val="center"/>
          </w:tcPr>
          <w:p w14:paraId="50D5FB3F" w14:textId="5379BDF4" w:rsidR="00320B07" w:rsidRPr="003E75F3" w:rsidRDefault="00320B07" w:rsidP="00320B07">
            <w:pPr>
              <w:ind w:left="-71"/>
              <w:rPr>
                <w:rFonts w:ascii="Times New Roman" w:hAnsi="Times New Roman"/>
                <w:bCs/>
                <w:sz w:val="24"/>
                <w:szCs w:val="24"/>
                <w:lang w:eastAsia="ru-RU"/>
              </w:rPr>
            </w:pPr>
            <w:r w:rsidRPr="003E75F3">
              <w:rPr>
                <w:rFonts w:ascii="Times New Roman" w:hAnsi="Times New Roman"/>
                <w:bCs/>
                <w:sz w:val="24"/>
                <w:szCs w:val="24"/>
              </w:rPr>
              <w:t>Региональное измерение международных отношений. Страны Запада</w:t>
            </w:r>
          </w:p>
        </w:tc>
        <w:tc>
          <w:tcPr>
            <w:tcW w:w="1021" w:type="dxa"/>
          </w:tcPr>
          <w:p w14:paraId="3C148125" w14:textId="4D9EE8C4"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79AB3970" w14:textId="11257B10" w:rsidR="00320B07" w:rsidRPr="003E75F3" w:rsidRDefault="000928AF" w:rsidP="00320B07">
            <w:pPr>
              <w:rPr>
                <w:rFonts w:ascii="Times New Roman" w:hAnsi="Times New Roman"/>
                <w:sz w:val="24"/>
                <w:szCs w:val="24"/>
              </w:rPr>
            </w:pPr>
            <w:r>
              <w:rPr>
                <w:rFonts w:ascii="Times New Roman" w:hAnsi="Times New Roman"/>
                <w:sz w:val="24"/>
                <w:szCs w:val="24"/>
              </w:rPr>
              <w:t>4</w:t>
            </w:r>
            <w:r w:rsidR="0091669C">
              <w:rPr>
                <w:rFonts w:ascii="Times New Roman" w:hAnsi="Times New Roman"/>
                <w:sz w:val="24"/>
                <w:szCs w:val="24"/>
              </w:rPr>
              <w:t>/2</w:t>
            </w:r>
          </w:p>
        </w:tc>
        <w:tc>
          <w:tcPr>
            <w:tcW w:w="879" w:type="dxa"/>
          </w:tcPr>
          <w:p w14:paraId="38C76517" w14:textId="0D70FCD9"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547DF04E" w14:textId="3963F6F0" w:rsidR="00320B07" w:rsidRPr="003E75F3" w:rsidRDefault="00D5519B" w:rsidP="00320B07">
            <w:pPr>
              <w:ind w:left="340"/>
              <w:jc w:val="center"/>
              <w:rPr>
                <w:rFonts w:ascii="Times New Roman" w:hAnsi="Times New Roman"/>
                <w:sz w:val="24"/>
                <w:szCs w:val="24"/>
              </w:rPr>
            </w:pPr>
            <w:r>
              <w:rPr>
                <w:rFonts w:ascii="Times New Roman" w:hAnsi="Times New Roman"/>
                <w:sz w:val="24"/>
                <w:szCs w:val="24"/>
              </w:rPr>
              <w:t>2</w:t>
            </w:r>
            <w:r w:rsidR="000B2149">
              <w:rPr>
                <w:rFonts w:ascii="Times New Roman" w:hAnsi="Times New Roman"/>
                <w:sz w:val="24"/>
                <w:szCs w:val="24"/>
              </w:rPr>
              <w:t>/2</w:t>
            </w:r>
          </w:p>
        </w:tc>
        <w:tc>
          <w:tcPr>
            <w:tcW w:w="993" w:type="dxa"/>
          </w:tcPr>
          <w:p w14:paraId="7E78CF14" w14:textId="0517A243" w:rsidR="00320B07" w:rsidRPr="003E75F3" w:rsidRDefault="00BC62DB" w:rsidP="00320B07">
            <w:pPr>
              <w:ind w:left="-108"/>
              <w:jc w:val="center"/>
              <w:rPr>
                <w:rFonts w:ascii="Times New Roman" w:hAnsi="Times New Roman"/>
                <w:sz w:val="24"/>
                <w:szCs w:val="24"/>
              </w:rPr>
            </w:pPr>
            <w:r>
              <w:rPr>
                <w:rFonts w:ascii="Times New Roman" w:hAnsi="Times New Roman"/>
                <w:sz w:val="24"/>
                <w:szCs w:val="24"/>
              </w:rPr>
              <w:t>10/10</w:t>
            </w:r>
          </w:p>
        </w:tc>
        <w:tc>
          <w:tcPr>
            <w:tcW w:w="2664" w:type="dxa"/>
          </w:tcPr>
          <w:p w14:paraId="7BAD1DEF"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115A0363" w14:textId="77777777" w:rsidTr="00A11268">
        <w:tc>
          <w:tcPr>
            <w:tcW w:w="567" w:type="dxa"/>
          </w:tcPr>
          <w:p w14:paraId="47414EFF" w14:textId="77777777" w:rsidR="00320B07" w:rsidRPr="003E75F3" w:rsidRDefault="00320B07" w:rsidP="00320B07">
            <w:pPr>
              <w:jc w:val="center"/>
              <w:rPr>
                <w:rFonts w:ascii="Times New Roman" w:hAnsi="Times New Roman"/>
                <w:sz w:val="24"/>
                <w:szCs w:val="24"/>
              </w:rPr>
            </w:pPr>
            <w:r w:rsidRPr="003E75F3">
              <w:rPr>
                <w:rFonts w:ascii="Times New Roman" w:hAnsi="Times New Roman"/>
                <w:sz w:val="24"/>
                <w:szCs w:val="24"/>
              </w:rPr>
              <w:t>16.</w:t>
            </w:r>
          </w:p>
        </w:tc>
        <w:tc>
          <w:tcPr>
            <w:tcW w:w="2410" w:type="dxa"/>
            <w:vAlign w:val="center"/>
          </w:tcPr>
          <w:p w14:paraId="2F806A26" w14:textId="321FC21B" w:rsidR="00320B07" w:rsidRPr="003E75F3" w:rsidRDefault="00320B07" w:rsidP="00320B07">
            <w:pPr>
              <w:rPr>
                <w:rFonts w:ascii="Times New Roman" w:hAnsi="Times New Roman"/>
                <w:bCs/>
                <w:sz w:val="24"/>
                <w:szCs w:val="24"/>
                <w:lang w:eastAsia="ru-RU"/>
              </w:rPr>
            </w:pPr>
            <w:r w:rsidRPr="003E75F3">
              <w:rPr>
                <w:rFonts w:ascii="Times New Roman" w:hAnsi="Times New Roman"/>
                <w:bCs/>
                <w:sz w:val="24"/>
                <w:szCs w:val="24"/>
              </w:rPr>
              <w:t xml:space="preserve">Региональное измерение международных отношений. </w:t>
            </w:r>
            <w:proofErr w:type="spellStart"/>
            <w:r w:rsidRPr="003E75F3">
              <w:rPr>
                <w:rFonts w:ascii="Times New Roman" w:hAnsi="Times New Roman"/>
                <w:bCs/>
                <w:sz w:val="24"/>
                <w:szCs w:val="24"/>
              </w:rPr>
              <w:t>Незападный</w:t>
            </w:r>
            <w:proofErr w:type="spellEnd"/>
            <w:r w:rsidRPr="003E75F3">
              <w:rPr>
                <w:rFonts w:ascii="Times New Roman" w:hAnsi="Times New Roman"/>
                <w:bCs/>
                <w:sz w:val="24"/>
                <w:szCs w:val="24"/>
              </w:rPr>
              <w:t xml:space="preserve"> контур</w:t>
            </w:r>
          </w:p>
        </w:tc>
        <w:tc>
          <w:tcPr>
            <w:tcW w:w="1021" w:type="dxa"/>
          </w:tcPr>
          <w:p w14:paraId="6C7501A7" w14:textId="1B9375E4" w:rsidR="00320B07" w:rsidRPr="003E75F3" w:rsidRDefault="000928AF" w:rsidP="00320B07">
            <w:pPr>
              <w:ind w:left="-71"/>
              <w:jc w:val="center"/>
              <w:rPr>
                <w:rFonts w:ascii="Times New Roman" w:hAnsi="Times New Roman"/>
                <w:bCs/>
                <w:sz w:val="24"/>
                <w:szCs w:val="24"/>
                <w:lang w:eastAsia="ru-RU"/>
              </w:rPr>
            </w:pPr>
            <w:r>
              <w:rPr>
                <w:rFonts w:ascii="Times New Roman" w:hAnsi="Times New Roman"/>
                <w:bCs/>
                <w:sz w:val="24"/>
                <w:szCs w:val="24"/>
                <w:lang w:eastAsia="ru-RU"/>
              </w:rPr>
              <w:t>14</w:t>
            </w:r>
            <w:r w:rsidR="0091669C">
              <w:rPr>
                <w:rFonts w:ascii="Times New Roman" w:hAnsi="Times New Roman"/>
                <w:bCs/>
                <w:sz w:val="24"/>
                <w:szCs w:val="24"/>
                <w:lang w:eastAsia="ru-RU"/>
              </w:rPr>
              <w:t>/</w:t>
            </w:r>
            <w:r w:rsidR="00426E3A">
              <w:rPr>
                <w:rFonts w:ascii="Times New Roman" w:hAnsi="Times New Roman"/>
                <w:bCs/>
                <w:sz w:val="24"/>
                <w:szCs w:val="24"/>
                <w:lang w:eastAsia="ru-RU"/>
              </w:rPr>
              <w:t>12</w:t>
            </w:r>
          </w:p>
        </w:tc>
        <w:tc>
          <w:tcPr>
            <w:tcW w:w="822" w:type="dxa"/>
          </w:tcPr>
          <w:p w14:paraId="5FCD594E" w14:textId="65EEDC71" w:rsidR="00320B07" w:rsidRPr="003E75F3" w:rsidRDefault="000928AF" w:rsidP="00320B07">
            <w:pPr>
              <w:rPr>
                <w:rFonts w:ascii="Times New Roman" w:hAnsi="Times New Roman"/>
                <w:sz w:val="24"/>
                <w:szCs w:val="24"/>
              </w:rPr>
            </w:pPr>
            <w:r>
              <w:rPr>
                <w:rFonts w:ascii="Times New Roman" w:hAnsi="Times New Roman"/>
                <w:sz w:val="24"/>
                <w:szCs w:val="24"/>
              </w:rPr>
              <w:t>6</w:t>
            </w:r>
            <w:r w:rsidR="0091669C">
              <w:rPr>
                <w:rFonts w:ascii="Times New Roman" w:hAnsi="Times New Roman"/>
                <w:sz w:val="24"/>
                <w:szCs w:val="24"/>
              </w:rPr>
              <w:t>/2</w:t>
            </w:r>
          </w:p>
        </w:tc>
        <w:tc>
          <w:tcPr>
            <w:tcW w:w="879" w:type="dxa"/>
          </w:tcPr>
          <w:p w14:paraId="63E7E611" w14:textId="2FA2D953" w:rsidR="00320B07" w:rsidRPr="003E75F3" w:rsidRDefault="002016E1" w:rsidP="00320B07">
            <w:pPr>
              <w:jc w:val="center"/>
              <w:rPr>
                <w:rFonts w:ascii="Times New Roman" w:hAnsi="Times New Roman"/>
                <w:sz w:val="24"/>
                <w:szCs w:val="24"/>
              </w:rPr>
            </w:pPr>
            <w:r>
              <w:rPr>
                <w:rFonts w:ascii="Times New Roman" w:hAnsi="Times New Roman"/>
                <w:sz w:val="24"/>
                <w:szCs w:val="24"/>
              </w:rPr>
              <w:t>2/-</w:t>
            </w:r>
          </w:p>
        </w:tc>
        <w:tc>
          <w:tcPr>
            <w:tcW w:w="1134" w:type="dxa"/>
          </w:tcPr>
          <w:p w14:paraId="5272071F" w14:textId="224001D4" w:rsidR="00320B07" w:rsidRPr="003E75F3" w:rsidRDefault="006B1F48" w:rsidP="00320B07">
            <w:pPr>
              <w:ind w:left="340"/>
              <w:jc w:val="center"/>
              <w:rPr>
                <w:rFonts w:ascii="Times New Roman" w:hAnsi="Times New Roman"/>
                <w:sz w:val="24"/>
                <w:szCs w:val="24"/>
              </w:rPr>
            </w:pPr>
            <w:r>
              <w:rPr>
                <w:rFonts w:ascii="Times New Roman" w:hAnsi="Times New Roman"/>
                <w:sz w:val="24"/>
                <w:szCs w:val="24"/>
              </w:rPr>
              <w:t>4</w:t>
            </w:r>
            <w:r w:rsidR="000B2149">
              <w:rPr>
                <w:rFonts w:ascii="Times New Roman" w:hAnsi="Times New Roman"/>
                <w:sz w:val="24"/>
                <w:szCs w:val="24"/>
              </w:rPr>
              <w:t>/2</w:t>
            </w:r>
          </w:p>
        </w:tc>
        <w:tc>
          <w:tcPr>
            <w:tcW w:w="993" w:type="dxa"/>
          </w:tcPr>
          <w:p w14:paraId="7B880E25" w14:textId="56281E80" w:rsidR="00320B07" w:rsidRPr="003E75F3" w:rsidRDefault="00B7090B" w:rsidP="00320B07">
            <w:pPr>
              <w:ind w:left="-108"/>
              <w:jc w:val="center"/>
              <w:rPr>
                <w:rFonts w:ascii="Times New Roman" w:hAnsi="Times New Roman"/>
                <w:sz w:val="24"/>
                <w:szCs w:val="24"/>
              </w:rPr>
            </w:pPr>
            <w:r>
              <w:rPr>
                <w:rFonts w:ascii="Times New Roman" w:hAnsi="Times New Roman"/>
                <w:sz w:val="24"/>
                <w:szCs w:val="24"/>
              </w:rPr>
              <w:t>8</w:t>
            </w:r>
            <w:r w:rsidR="00BC62DB">
              <w:rPr>
                <w:rFonts w:ascii="Times New Roman" w:hAnsi="Times New Roman"/>
                <w:sz w:val="24"/>
                <w:szCs w:val="24"/>
              </w:rPr>
              <w:t>/10</w:t>
            </w:r>
          </w:p>
        </w:tc>
        <w:tc>
          <w:tcPr>
            <w:tcW w:w="2664" w:type="dxa"/>
          </w:tcPr>
          <w:p w14:paraId="2D939223" w14:textId="77777777" w:rsidR="00320B07" w:rsidRPr="003E75F3" w:rsidRDefault="00320B07" w:rsidP="00320B07">
            <w:pPr>
              <w:ind w:left="-71"/>
              <w:rPr>
                <w:rStyle w:val="a3"/>
                <w:rFonts w:ascii="Times New Roman" w:hAnsi="Times New Roman"/>
                <w:sz w:val="24"/>
                <w:szCs w:val="24"/>
              </w:rPr>
            </w:pPr>
            <w:r w:rsidRPr="003E75F3">
              <w:rPr>
                <w:rFonts w:ascii="Times New Roman" w:hAnsi="Times New Roman"/>
                <w:bCs/>
                <w:sz w:val="24"/>
                <w:szCs w:val="24"/>
                <w:lang w:eastAsia="ru-RU"/>
              </w:rPr>
              <w:t>Опрос, дискуссия, самостоятельная  работа</w:t>
            </w:r>
          </w:p>
        </w:tc>
      </w:tr>
      <w:tr w:rsidR="00320B07" w:rsidRPr="003E75F3" w14:paraId="671E0038" w14:textId="77777777" w:rsidTr="00A11268">
        <w:tc>
          <w:tcPr>
            <w:tcW w:w="567" w:type="dxa"/>
          </w:tcPr>
          <w:p w14:paraId="2DDBB8F7" w14:textId="77777777" w:rsidR="00320B07" w:rsidRPr="003E75F3" w:rsidRDefault="00320B07" w:rsidP="00320B07">
            <w:pPr>
              <w:jc w:val="center"/>
              <w:rPr>
                <w:rFonts w:ascii="Times New Roman" w:hAnsi="Times New Roman"/>
                <w:sz w:val="24"/>
                <w:szCs w:val="24"/>
              </w:rPr>
            </w:pPr>
          </w:p>
        </w:tc>
        <w:tc>
          <w:tcPr>
            <w:tcW w:w="2410" w:type="dxa"/>
            <w:vAlign w:val="center"/>
          </w:tcPr>
          <w:p w14:paraId="6153968C" w14:textId="77777777" w:rsidR="00320B07" w:rsidRPr="003E75F3" w:rsidRDefault="00320B07" w:rsidP="00320B07">
            <w:pPr>
              <w:ind w:left="-71"/>
              <w:rPr>
                <w:rFonts w:ascii="Times New Roman" w:hAnsi="Times New Roman"/>
                <w:bCs/>
                <w:sz w:val="24"/>
                <w:szCs w:val="24"/>
                <w:lang w:eastAsia="ru-RU"/>
              </w:rPr>
            </w:pPr>
            <w:r w:rsidRPr="003E75F3">
              <w:rPr>
                <w:rFonts w:ascii="Times New Roman" w:hAnsi="Times New Roman"/>
                <w:bCs/>
                <w:sz w:val="24"/>
                <w:szCs w:val="24"/>
                <w:lang w:eastAsia="ru-RU"/>
              </w:rPr>
              <w:t>В целом по дисциплине</w:t>
            </w:r>
          </w:p>
        </w:tc>
        <w:tc>
          <w:tcPr>
            <w:tcW w:w="1021" w:type="dxa"/>
          </w:tcPr>
          <w:p w14:paraId="5EC36940" w14:textId="20090DBD" w:rsidR="00D5519B" w:rsidRPr="003E75F3" w:rsidRDefault="00320B07" w:rsidP="00D5519B">
            <w:pPr>
              <w:ind w:left="-71"/>
              <w:jc w:val="center"/>
              <w:rPr>
                <w:rFonts w:ascii="Times New Roman" w:hAnsi="Times New Roman"/>
                <w:b/>
                <w:bCs/>
                <w:sz w:val="24"/>
                <w:szCs w:val="24"/>
                <w:lang w:eastAsia="ru-RU"/>
              </w:rPr>
            </w:pPr>
            <w:r w:rsidRPr="003E75F3">
              <w:rPr>
                <w:rFonts w:ascii="Times New Roman" w:hAnsi="Times New Roman"/>
                <w:b/>
                <w:bCs/>
                <w:sz w:val="24"/>
                <w:szCs w:val="24"/>
                <w:lang w:eastAsia="ru-RU"/>
              </w:rPr>
              <w:t>216</w:t>
            </w:r>
            <w:r w:rsidR="008B3A13">
              <w:rPr>
                <w:rFonts w:ascii="Times New Roman" w:hAnsi="Times New Roman"/>
                <w:b/>
                <w:bCs/>
                <w:sz w:val="24"/>
                <w:szCs w:val="24"/>
                <w:lang w:eastAsia="ru-RU"/>
              </w:rPr>
              <w:t>/216</w:t>
            </w:r>
          </w:p>
          <w:p w14:paraId="09A9A7C7" w14:textId="37F8AB4F" w:rsidR="00320B07" w:rsidRPr="003E75F3" w:rsidRDefault="00320B07" w:rsidP="00320B07">
            <w:pPr>
              <w:ind w:left="-71"/>
              <w:jc w:val="center"/>
              <w:rPr>
                <w:rFonts w:ascii="Times New Roman" w:hAnsi="Times New Roman"/>
                <w:b/>
                <w:bCs/>
                <w:sz w:val="24"/>
                <w:szCs w:val="24"/>
                <w:lang w:eastAsia="ru-RU"/>
              </w:rPr>
            </w:pPr>
          </w:p>
        </w:tc>
        <w:tc>
          <w:tcPr>
            <w:tcW w:w="822" w:type="dxa"/>
          </w:tcPr>
          <w:p w14:paraId="4C962382" w14:textId="5A006E78" w:rsidR="00320B07" w:rsidRPr="003E75F3" w:rsidRDefault="00FB1119" w:rsidP="00320B07">
            <w:pPr>
              <w:jc w:val="center"/>
              <w:rPr>
                <w:rFonts w:ascii="Times New Roman" w:hAnsi="Times New Roman"/>
                <w:b/>
                <w:sz w:val="24"/>
                <w:szCs w:val="24"/>
              </w:rPr>
            </w:pPr>
            <w:r>
              <w:rPr>
                <w:rFonts w:ascii="Times New Roman" w:hAnsi="Times New Roman"/>
                <w:b/>
                <w:sz w:val="24"/>
                <w:szCs w:val="24"/>
              </w:rPr>
              <w:t>8</w:t>
            </w:r>
            <w:r w:rsidR="00B3438F">
              <w:rPr>
                <w:rFonts w:ascii="Times New Roman" w:hAnsi="Times New Roman"/>
                <w:b/>
                <w:sz w:val="24"/>
                <w:szCs w:val="24"/>
              </w:rPr>
              <w:t>4</w:t>
            </w:r>
            <w:r>
              <w:rPr>
                <w:rFonts w:ascii="Times New Roman" w:hAnsi="Times New Roman"/>
                <w:b/>
                <w:sz w:val="24"/>
                <w:szCs w:val="24"/>
              </w:rPr>
              <w:t>/48</w:t>
            </w:r>
          </w:p>
          <w:p w14:paraId="36DCFE21" w14:textId="77777777" w:rsidR="00320B07" w:rsidRPr="003E75F3" w:rsidRDefault="00320B07" w:rsidP="00320B07">
            <w:pPr>
              <w:jc w:val="center"/>
              <w:rPr>
                <w:rFonts w:ascii="Times New Roman" w:hAnsi="Times New Roman"/>
                <w:b/>
                <w:sz w:val="24"/>
                <w:szCs w:val="24"/>
              </w:rPr>
            </w:pPr>
          </w:p>
        </w:tc>
        <w:tc>
          <w:tcPr>
            <w:tcW w:w="879" w:type="dxa"/>
          </w:tcPr>
          <w:p w14:paraId="570E11E7" w14:textId="61891878" w:rsidR="00320B07" w:rsidRPr="006B1F48" w:rsidRDefault="00320B07" w:rsidP="00320B07">
            <w:pPr>
              <w:jc w:val="center"/>
              <w:rPr>
                <w:rFonts w:ascii="Times New Roman" w:hAnsi="Times New Roman"/>
                <w:b/>
                <w:sz w:val="24"/>
                <w:szCs w:val="24"/>
              </w:rPr>
            </w:pPr>
            <w:r w:rsidRPr="003E75F3">
              <w:rPr>
                <w:rFonts w:ascii="Times New Roman" w:hAnsi="Times New Roman"/>
                <w:b/>
                <w:sz w:val="24"/>
                <w:szCs w:val="24"/>
                <w:lang w:val="en-US"/>
              </w:rPr>
              <w:t>32</w:t>
            </w:r>
            <w:r w:rsidR="006B1F48">
              <w:rPr>
                <w:rFonts w:ascii="Times New Roman" w:hAnsi="Times New Roman"/>
                <w:b/>
                <w:sz w:val="24"/>
                <w:szCs w:val="24"/>
              </w:rPr>
              <w:t>/16</w:t>
            </w:r>
          </w:p>
        </w:tc>
        <w:tc>
          <w:tcPr>
            <w:tcW w:w="1134" w:type="dxa"/>
          </w:tcPr>
          <w:p w14:paraId="51D1A38F" w14:textId="169FA153" w:rsidR="00320B07" w:rsidRPr="00D5519B" w:rsidRDefault="00D5519B" w:rsidP="00320B07">
            <w:pPr>
              <w:ind w:left="340"/>
              <w:rPr>
                <w:rFonts w:ascii="Times New Roman" w:hAnsi="Times New Roman"/>
                <w:b/>
                <w:sz w:val="24"/>
                <w:szCs w:val="24"/>
              </w:rPr>
            </w:pPr>
            <w:r>
              <w:rPr>
                <w:rFonts w:ascii="Times New Roman" w:hAnsi="Times New Roman"/>
                <w:b/>
                <w:sz w:val="24"/>
                <w:szCs w:val="24"/>
              </w:rPr>
              <w:t>52</w:t>
            </w:r>
            <w:r w:rsidR="000B2149">
              <w:rPr>
                <w:rFonts w:ascii="Times New Roman" w:hAnsi="Times New Roman"/>
                <w:b/>
                <w:sz w:val="24"/>
                <w:szCs w:val="24"/>
              </w:rPr>
              <w:t>/32</w:t>
            </w:r>
          </w:p>
        </w:tc>
        <w:tc>
          <w:tcPr>
            <w:tcW w:w="993" w:type="dxa"/>
          </w:tcPr>
          <w:p w14:paraId="727C7A37" w14:textId="363A0448" w:rsidR="00320B07" w:rsidRPr="003E75F3" w:rsidRDefault="00320B07" w:rsidP="00320B07">
            <w:pPr>
              <w:ind w:left="-108"/>
              <w:jc w:val="center"/>
              <w:rPr>
                <w:rFonts w:ascii="Times New Roman" w:hAnsi="Times New Roman"/>
                <w:b/>
                <w:sz w:val="24"/>
                <w:szCs w:val="24"/>
              </w:rPr>
            </w:pPr>
            <w:r w:rsidRPr="003E75F3">
              <w:rPr>
                <w:rFonts w:ascii="Times New Roman" w:hAnsi="Times New Roman"/>
                <w:b/>
                <w:sz w:val="24"/>
                <w:szCs w:val="24"/>
              </w:rPr>
              <w:t>1</w:t>
            </w:r>
            <w:r w:rsidR="00D5519B">
              <w:rPr>
                <w:rFonts w:ascii="Times New Roman" w:hAnsi="Times New Roman"/>
                <w:b/>
                <w:sz w:val="24"/>
                <w:szCs w:val="24"/>
              </w:rPr>
              <w:t>32</w:t>
            </w:r>
            <w:r w:rsidR="00B7090B">
              <w:rPr>
                <w:rFonts w:ascii="Times New Roman" w:hAnsi="Times New Roman"/>
                <w:b/>
                <w:sz w:val="24"/>
                <w:szCs w:val="24"/>
              </w:rPr>
              <w:t>/168</w:t>
            </w:r>
          </w:p>
        </w:tc>
        <w:tc>
          <w:tcPr>
            <w:tcW w:w="2664" w:type="dxa"/>
          </w:tcPr>
          <w:p w14:paraId="2C6984F2" w14:textId="77777777" w:rsidR="00320B07" w:rsidRPr="003E75F3" w:rsidRDefault="00320B07" w:rsidP="00320B07">
            <w:pPr>
              <w:ind w:left="-108"/>
              <w:rPr>
                <w:rFonts w:ascii="Times New Roman" w:hAnsi="Times New Roman"/>
                <w:sz w:val="24"/>
                <w:szCs w:val="24"/>
              </w:rPr>
            </w:pPr>
            <w:r w:rsidRPr="003E75F3">
              <w:rPr>
                <w:rFonts w:ascii="Times New Roman" w:hAnsi="Times New Roman"/>
                <w:sz w:val="24"/>
                <w:szCs w:val="24"/>
              </w:rPr>
              <w:t>Согласно учебному плану: эссе, домашнее творческое задание.</w:t>
            </w:r>
          </w:p>
        </w:tc>
      </w:tr>
      <w:tr w:rsidR="00320B07" w:rsidRPr="003E75F3" w14:paraId="1DC4D55C" w14:textId="77777777" w:rsidTr="00A11268">
        <w:tc>
          <w:tcPr>
            <w:tcW w:w="2977" w:type="dxa"/>
            <w:gridSpan w:val="2"/>
          </w:tcPr>
          <w:p w14:paraId="04FB490D" w14:textId="77777777" w:rsidR="00320B07" w:rsidRPr="003E75F3" w:rsidRDefault="00320B07" w:rsidP="00320B07">
            <w:pPr>
              <w:pStyle w:val="12"/>
              <w:autoSpaceDE w:val="0"/>
              <w:autoSpaceDN w:val="0"/>
              <w:adjustRightInd w:val="0"/>
              <w:spacing w:line="360" w:lineRule="auto"/>
              <w:ind w:left="0" w:firstLine="709"/>
              <w:rPr>
                <w:rFonts w:ascii="Times New Roman" w:hAnsi="Times New Roman"/>
                <w:b/>
                <w:sz w:val="24"/>
                <w:szCs w:val="24"/>
              </w:rPr>
            </w:pPr>
            <w:r w:rsidRPr="003E75F3">
              <w:rPr>
                <w:rFonts w:ascii="Times New Roman" w:hAnsi="Times New Roman"/>
                <w:b/>
                <w:sz w:val="24"/>
                <w:szCs w:val="24"/>
              </w:rPr>
              <w:t>Итого в%</w:t>
            </w:r>
          </w:p>
        </w:tc>
        <w:tc>
          <w:tcPr>
            <w:tcW w:w="1021" w:type="dxa"/>
          </w:tcPr>
          <w:p w14:paraId="372E2FFF" w14:textId="36A12D15" w:rsidR="00320B07" w:rsidRPr="003E75F3" w:rsidRDefault="00320B07" w:rsidP="00320B07">
            <w:pPr>
              <w:spacing w:line="360" w:lineRule="auto"/>
              <w:ind w:left="-108"/>
              <w:jc w:val="center"/>
              <w:rPr>
                <w:rFonts w:ascii="Times New Roman" w:hAnsi="Times New Roman"/>
                <w:b/>
                <w:sz w:val="24"/>
                <w:szCs w:val="24"/>
              </w:rPr>
            </w:pPr>
            <w:r w:rsidRPr="003E75F3">
              <w:rPr>
                <w:rFonts w:ascii="Times New Roman" w:hAnsi="Times New Roman"/>
                <w:b/>
                <w:sz w:val="24"/>
                <w:szCs w:val="24"/>
              </w:rPr>
              <w:t>100</w:t>
            </w:r>
            <w:r w:rsidR="00A11268">
              <w:rPr>
                <w:rFonts w:ascii="Times New Roman" w:hAnsi="Times New Roman"/>
                <w:b/>
                <w:sz w:val="24"/>
                <w:szCs w:val="24"/>
              </w:rPr>
              <w:t>/100</w:t>
            </w:r>
          </w:p>
        </w:tc>
        <w:tc>
          <w:tcPr>
            <w:tcW w:w="822" w:type="dxa"/>
          </w:tcPr>
          <w:p w14:paraId="01F40CED" w14:textId="51C85665" w:rsidR="00320B07" w:rsidRPr="003E75F3" w:rsidRDefault="00CB10B5" w:rsidP="00320B07">
            <w:pPr>
              <w:tabs>
                <w:tab w:val="left" w:pos="709"/>
                <w:tab w:val="left" w:pos="993"/>
              </w:tabs>
              <w:spacing w:line="360" w:lineRule="auto"/>
              <w:jc w:val="center"/>
              <w:rPr>
                <w:rFonts w:ascii="Times New Roman" w:hAnsi="Times New Roman"/>
                <w:b/>
                <w:sz w:val="24"/>
                <w:szCs w:val="24"/>
              </w:rPr>
            </w:pPr>
            <w:r>
              <w:rPr>
                <w:rFonts w:ascii="Times New Roman" w:hAnsi="Times New Roman"/>
                <w:b/>
                <w:sz w:val="24"/>
                <w:szCs w:val="24"/>
              </w:rPr>
              <w:t>39/22</w:t>
            </w:r>
          </w:p>
        </w:tc>
        <w:tc>
          <w:tcPr>
            <w:tcW w:w="879" w:type="dxa"/>
          </w:tcPr>
          <w:p w14:paraId="0AA097EC" w14:textId="170D3220" w:rsidR="00320B07" w:rsidRPr="003E75F3" w:rsidRDefault="00B44EDE" w:rsidP="00320B07">
            <w:pPr>
              <w:tabs>
                <w:tab w:val="left" w:pos="709"/>
                <w:tab w:val="left" w:pos="993"/>
              </w:tabs>
              <w:spacing w:line="360" w:lineRule="auto"/>
              <w:ind w:left="-220"/>
              <w:jc w:val="center"/>
              <w:rPr>
                <w:rFonts w:ascii="Times New Roman" w:hAnsi="Times New Roman"/>
                <w:b/>
                <w:sz w:val="24"/>
                <w:szCs w:val="24"/>
              </w:rPr>
            </w:pPr>
            <w:r>
              <w:rPr>
                <w:rFonts w:ascii="Times New Roman" w:hAnsi="Times New Roman"/>
                <w:b/>
                <w:sz w:val="24"/>
                <w:szCs w:val="24"/>
              </w:rPr>
              <w:t>38/33</w:t>
            </w:r>
          </w:p>
        </w:tc>
        <w:tc>
          <w:tcPr>
            <w:tcW w:w="1134" w:type="dxa"/>
          </w:tcPr>
          <w:p w14:paraId="4DF0F893" w14:textId="0B21F3D8" w:rsidR="00320B07" w:rsidRPr="003E75F3" w:rsidRDefault="00B44EDE" w:rsidP="00320B07">
            <w:pPr>
              <w:spacing w:line="360" w:lineRule="auto"/>
              <w:ind w:firstLine="33"/>
              <w:jc w:val="center"/>
              <w:rPr>
                <w:rFonts w:ascii="Times New Roman" w:hAnsi="Times New Roman"/>
                <w:b/>
                <w:sz w:val="24"/>
                <w:szCs w:val="24"/>
              </w:rPr>
            </w:pPr>
            <w:r>
              <w:rPr>
                <w:rFonts w:ascii="Times New Roman" w:hAnsi="Times New Roman"/>
                <w:b/>
                <w:sz w:val="24"/>
                <w:szCs w:val="24"/>
              </w:rPr>
              <w:t>62/67</w:t>
            </w:r>
          </w:p>
        </w:tc>
        <w:tc>
          <w:tcPr>
            <w:tcW w:w="993" w:type="dxa"/>
          </w:tcPr>
          <w:p w14:paraId="307D06F2" w14:textId="66B36B8E" w:rsidR="00320B07" w:rsidRPr="003E75F3" w:rsidRDefault="00CB10B5" w:rsidP="00320B07">
            <w:pPr>
              <w:spacing w:line="360" w:lineRule="auto"/>
              <w:ind w:left="-108" w:firstLine="33"/>
              <w:rPr>
                <w:rFonts w:ascii="Times New Roman" w:hAnsi="Times New Roman"/>
                <w:b/>
                <w:sz w:val="24"/>
                <w:szCs w:val="24"/>
              </w:rPr>
            </w:pPr>
            <w:r>
              <w:rPr>
                <w:rFonts w:ascii="Times New Roman" w:hAnsi="Times New Roman"/>
                <w:b/>
                <w:sz w:val="24"/>
                <w:szCs w:val="24"/>
              </w:rPr>
              <w:t>61/78</w:t>
            </w:r>
          </w:p>
        </w:tc>
        <w:tc>
          <w:tcPr>
            <w:tcW w:w="2664" w:type="dxa"/>
          </w:tcPr>
          <w:p w14:paraId="47803D84" w14:textId="77777777" w:rsidR="00320B07" w:rsidRPr="003E75F3" w:rsidRDefault="00320B07" w:rsidP="00320B07">
            <w:pPr>
              <w:spacing w:line="360" w:lineRule="auto"/>
              <w:rPr>
                <w:rFonts w:ascii="Times New Roman" w:hAnsi="Times New Roman"/>
                <w:b/>
                <w:sz w:val="24"/>
                <w:szCs w:val="24"/>
              </w:rPr>
            </w:pPr>
          </w:p>
        </w:tc>
      </w:tr>
    </w:tbl>
    <w:p w14:paraId="65695F45"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kern w:val="0"/>
          <w:sz w:val="28"/>
          <w:szCs w:val="28"/>
          <w14:ligatures w14:val="none"/>
        </w:rPr>
      </w:pPr>
      <w:bookmarkStart w:id="11" w:name="_Toc168342371"/>
      <w:r w:rsidRPr="00B80073">
        <w:rPr>
          <w:rFonts w:ascii="Times New Roman" w:eastAsia="Times New Roman" w:hAnsi="Times New Roman" w:cs="Times New Roman"/>
          <w:kern w:val="0"/>
          <w:sz w:val="28"/>
          <w:szCs w:val="28"/>
          <w14:ligatures w14:val="none"/>
        </w:rPr>
        <w:lastRenderedPageBreak/>
        <w:t xml:space="preserve">5.3. </w:t>
      </w:r>
      <w:r w:rsidRPr="00B80073">
        <w:rPr>
          <w:rFonts w:ascii="Times New Roman" w:eastAsia="Times New Roman" w:hAnsi="Times New Roman" w:cs="Times New Roman"/>
          <w:b/>
          <w:bCs/>
          <w:kern w:val="0"/>
          <w:sz w:val="28"/>
          <w:szCs w:val="28"/>
          <w14:ligatures w14:val="none"/>
        </w:rPr>
        <w:t>Содержание семинаров и практических занятий</w:t>
      </w:r>
      <w:bookmarkEnd w:id="11"/>
    </w:p>
    <w:p w14:paraId="1678D627" w14:textId="77777777" w:rsidR="005A0DDE" w:rsidRPr="00B80073" w:rsidRDefault="005A0DDE" w:rsidP="005A0DDE">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3963"/>
        <w:gridCol w:w="2335"/>
      </w:tblGrid>
      <w:tr w:rsidR="005A0DDE" w:rsidRPr="002F1A1E" w14:paraId="0F61FEBD" w14:textId="77777777" w:rsidTr="00D87FC2">
        <w:tc>
          <w:tcPr>
            <w:tcW w:w="3047" w:type="dxa"/>
          </w:tcPr>
          <w:p w14:paraId="34BC41DA" w14:textId="77777777" w:rsidR="005A0DDE" w:rsidRPr="002F1A1E" w:rsidRDefault="005A0DDE" w:rsidP="009C32B7">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
                <w:color w:val="000000" w:themeColor="text1"/>
                <w:kern w:val="0"/>
                <w:sz w:val="24"/>
                <w:szCs w:val="24"/>
                <w14:ligatures w14:val="none"/>
              </w:rPr>
              <w:t>Наименование тем (разделов) дисциплины</w:t>
            </w:r>
          </w:p>
        </w:tc>
        <w:tc>
          <w:tcPr>
            <w:tcW w:w="3963" w:type="dxa"/>
          </w:tcPr>
          <w:p w14:paraId="35371E10" w14:textId="77777777" w:rsidR="005A0DDE" w:rsidRPr="002F1A1E" w:rsidRDefault="005A0DDE" w:rsidP="009C32B7">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
                <w:color w:val="000000" w:themeColor="text1"/>
                <w:kern w:val="0"/>
                <w:sz w:val="24"/>
                <w:szCs w:val="24"/>
                <w14:ligatures w14:val="none"/>
              </w:rPr>
              <w:t xml:space="preserve">Перечень вопросов для обсуждения на семинарских, практических занятиях, рекомендуемые источники из разделов 8,9 </w:t>
            </w:r>
          </w:p>
        </w:tc>
        <w:tc>
          <w:tcPr>
            <w:tcW w:w="2335" w:type="dxa"/>
          </w:tcPr>
          <w:p w14:paraId="1E892BCC" w14:textId="77777777" w:rsidR="005A0DDE" w:rsidRPr="002F1A1E" w:rsidRDefault="005A0DDE" w:rsidP="009C32B7">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
                <w:color w:val="000000" w:themeColor="text1"/>
                <w:kern w:val="0"/>
                <w:sz w:val="24"/>
                <w:szCs w:val="24"/>
                <w14:ligatures w14:val="none"/>
              </w:rPr>
              <w:t>Формы проведения занятий</w:t>
            </w:r>
          </w:p>
        </w:tc>
      </w:tr>
      <w:tr w:rsidR="00D87FC2" w:rsidRPr="002F1A1E" w14:paraId="263AD218" w14:textId="77777777" w:rsidTr="00D87FC2">
        <w:tc>
          <w:tcPr>
            <w:tcW w:w="3047" w:type="dxa"/>
            <w:vAlign w:val="center"/>
          </w:tcPr>
          <w:p w14:paraId="3D765308" w14:textId="5C3789F1" w:rsidR="00D87FC2" w:rsidRPr="002F1A1E" w:rsidRDefault="00D87FC2" w:rsidP="006F1005">
            <w:pPr>
              <w:spacing w:after="0" w:line="240" w:lineRule="auto"/>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Теория и история мировой политики и международных отношений</w:t>
            </w:r>
            <w:r w:rsidRPr="003E75F3">
              <w:rPr>
                <w:rStyle w:val="a3"/>
                <w:rFonts w:ascii="Times New Roman" w:hAnsi="Times New Roman"/>
                <w:sz w:val="24"/>
                <w:szCs w:val="24"/>
              </w:rPr>
              <w:t xml:space="preserve"> </w:t>
            </w:r>
          </w:p>
        </w:tc>
        <w:tc>
          <w:tcPr>
            <w:tcW w:w="3963" w:type="dxa"/>
          </w:tcPr>
          <w:p w14:paraId="29D6D8B6" w14:textId="77777777" w:rsidR="006F1005" w:rsidRDefault="00E14EEF" w:rsidP="006F1005">
            <w:pPr>
              <w:spacing w:after="0" w:line="240" w:lineRule="auto"/>
              <w:rPr>
                <w:rFonts w:ascii="Times New Roman" w:hAnsi="Times New Roman"/>
                <w:sz w:val="24"/>
                <w:szCs w:val="24"/>
              </w:rPr>
            </w:pPr>
            <w:r w:rsidRPr="003E75F3">
              <w:rPr>
                <w:rFonts w:ascii="Times New Roman" w:hAnsi="Times New Roman"/>
                <w:sz w:val="24"/>
                <w:szCs w:val="24"/>
              </w:rPr>
              <w:t xml:space="preserve">Разграничение понятий «международные отношения», «мировая политика», «внешняя политика». Базы данных по международным отношениям. Факторы, влияющие на трансформацию дискурса международных отношений в </w:t>
            </w:r>
            <w:r w:rsidRPr="003E75F3">
              <w:rPr>
                <w:rFonts w:ascii="Times New Roman" w:hAnsi="Times New Roman"/>
                <w:sz w:val="24"/>
                <w:szCs w:val="24"/>
                <w:lang w:val="en-US"/>
              </w:rPr>
              <w:t>XX</w:t>
            </w:r>
            <w:r w:rsidRPr="003E75F3">
              <w:rPr>
                <w:rFonts w:ascii="Times New Roman" w:hAnsi="Times New Roman"/>
                <w:sz w:val="24"/>
                <w:szCs w:val="24"/>
              </w:rPr>
              <w:t>-</w:t>
            </w:r>
            <w:r w:rsidRPr="003E75F3">
              <w:rPr>
                <w:rFonts w:ascii="Times New Roman" w:hAnsi="Times New Roman"/>
                <w:sz w:val="24"/>
                <w:szCs w:val="24"/>
                <w:lang w:val="en-US"/>
              </w:rPr>
              <w:t>XXI</w:t>
            </w:r>
            <w:r w:rsidRPr="003E75F3">
              <w:rPr>
                <w:rFonts w:ascii="Times New Roman" w:hAnsi="Times New Roman"/>
                <w:sz w:val="24"/>
                <w:szCs w:val="24"/>
              </w:rPr>
              <w:t xml:space="preserve"> вв. </w:t>
            </w:r>
          </w:p>
          <w:p w14:paraId="7F5C207C" w14:textId="5032042B" w:rsidR="00D87FC2" w:rsidRPr="00C210C3" w:rsidRDefault="00D87FC2" w:rsidP="006F1005">
            <w:pPr>
              <w:spacing w:after="0" w:line="240" w:lineRule="auto"/>
              <w:rPr>
                <w:rFonts w:ascii="Times New Roman" w:hAnsi="Times New Roman"/>
                <w:sz w:val="24"/>
                <w:szCs w:val="24"/>
              </w:rPr>
            </w:pPr>
            <w:r w:rsidRPr="004B6A4C">
              <w:rPr>
                <w:rFonts w:ascii="Times New Roman" w:eastAsia="Times New Roman" w:hAnsi="Times New Roman" w:cs="Times New Roman"/>
                <w:kern w:val="0"/>
                <w:sz w:val="24"/>
                <w:szCs w:val="24"/>
                <w14:ligatures w14:val="none"/>
              </w:rPr>
              <w:t>8:</w:t>
            </w:r>
            <w:r w:rsidR="00C210C3">
              <w:rPr>
                <w:rFonts w:ascii="Times New Roman" w:eastAsia="Times New Roman" w:hAnsi="Times New Roman" w:cs="Times New Roman"/>
                <w:kern w:val="0"/>
                <w:sz w:val="24"/>
                <w:szCs w:val="24"/>
                <w14:ligatures w14:val="none"/>
              </w:rPr>
              <w:t>1,2,3,4</w:t>
            </w:r>
            <w:r w:rsidRPr="004B6A4C">
              <w:rPr>
                <w:rFonts w:ascii="Times New Roman" w:eastAsia="Times New Roman" w:hAnsi="Times New Roman" w:cs="Times New Roman"/>
                <w:kern w:val="0"/>
                <w:sz w:val="24"/>
                <w:szCs w:val="24"/>
                <w14:ligatures w14:val="none"/>
              </w:rPr>
              <w:t>; 9: 1</w:t>
            </w:r>
          </w:p>
        </w:tc>
        <w:tc>
          <w:tcPr>
            <w:tcW w:w="2335" w:type="dxa"/>
          </w:tcPr>
          <w:p w14:paraId="0C57394C" w14:textId="77777777" w:rsidR="00D87FC2" w:rsidRPr="002F1A1E" w:rsidRDefault="00D87FC2"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p>
          <w:p w14:paraId="093DE304" w14:textId="77777777" w:rsidR="00D87FC2" w:rsidRPr="002F1A1E" w:rsidRDefault="00D87FC2" w:rsidP="006F1005">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работа в группах</w:t>
            </w:r>
          </w:p>
        </w:tc>
      </w:tr>
      <w:tr w:rsidR="00D87FC2" w:rsidRPr="002F1A1E" w14:paraId="65FFD192" w14:textId="77777777" w:rsidTr="00D87FC2">
        <w:tc>
          <w:tcPr>
            <w:tcW w:w="3047" w:type="dxa"/>
            <w:vAlign w:val="center"/>
          </w:tcPr>
          <w:p w14:paraId="399A9AB1" w14:textId="59B3C288" w:rsidR="00D87FC2" w:rsidRPr="002F1A1E" w:rsidRDefault="00D87FC2" w:rsidP="006F1005">
            <w:pPr>
              <w:spacing w:after="0" w:line="240" w:lineRule="auto"/>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Системы международных отношений</w:t>
            </w:r>
          </w:p>
        </w:tc>
        <w:tc>
          <w:tcPr>
            <w:tcW w:w="3963" w:type="dxa"/>
          </w:tcPr>
          <w:p w14:paraId="7D009DF7" w14:textId="77777777" w:rsidR="006F1005" w:rsidRDefault="00E14EEF" w:rsidP="006F1005">
            <w:pPr>
              <w:spacing w:after="0" w:line="240" w:lineRule="auto"/>
              <w:rPr>
                <w:rFonts w:ascii="Times New Roman" w:hAnsi="Times New Roman"/>
                <w:sz w:val="24"/>
                <w:szCs w:val="24"/>
              </w:rPr>
            </w:pPr>
            <w:r w:rsidRPr="003E75F3">
              <w:rPr>
                <w:rFonts w:ascii="Times New Roman" w:hAnsi="Times New Roman"/>
                <w:sz w:val="24"/>
                <w:szCs w:val="24"/>
              </w:rPr>
              <w:t xml:space="preserve">Обсуждение литературы по теме семинара. Определение ключевых </w:t>
            </w:r>
            <w:proofErr w:type="spellStart"/>
            <w:r w:rsidRPr="003E75F3">
              <w:rPr>
                <w:rFonts w:ascii="Times New Roman" w:hAnsi="Times New Roman"/>
                <w:sz w:val="24"/>
                <w:szCs w:val="24"/>
              </w:rPr>
              <w:t>акторов</w:t>
            </w:r>
            <w:proofErr w:type="spellEnd"/>
            <w:r w:rsidRPr="003E75F3">
              <w:rPr>
                <w:rFonts w:ascii="Times New Roman" w:hAnsi="Times New Roman"/>
                <w:sz w:val="24"/>
                <w:szCs w:val="24"/>
              </w:rPr>
              <w:t xml:space="preserve"> каждой из систем международных отношений, определение дискурса каждой системы. Разделение на группы и выработка модели устойчивости современной системы международных отношений.</w:t>
            </w:r>
          </w:p>
          <w:p w14:paraId="7B2D4613" w14:textId="7C5FA9C3" w:rsidR="00D87FC2" w:rsidRPr="004B6A4C" w:rsidRDefault="00E14EEF" w:rsidP="006F1005">
            <w:pPr>
              <w:spacing w:after="0" w:line="240" w:lineRule="auto"/>
              <w:rPr>
                <w:rFonts w:ascii="Times New Roman" w:hAnsi="Times New Roman"/>
                <w:sz w:val="24"/>
                <w:szCs w:val="24"/>
              </w:rPr>
            </w:pPr>
            <w:r w:rsidRPr="003E75F3">
              <w:rPr>
                <w:rFonts w:ascii="Times New Roman" w:hAnsi="Times New Roman"/>
                <w:sz w:val="24"/>
                <w:szCs w:val="24"/>
              </w:rPr>
              <w:t xml:space="preserve"> </w:t>
            </w:r>
            <w:r w:rsidR="00D87FC2" w:rsidRPr="003E75F3">
              <w:rPr>
                <w:rFonts w:ascii="Times New Roman" w:hAnsi="Times New Roman"/>
                <w:sz w:val="24"/>
                <w:szCs w:val="24"/>
              </w:rPr>
              <w:t>8:</w:t>
            </w:r>
            <w:r w:rsidR="00C210C3">
              <w:rPr>
                <w:rFonts w:ascii="Times New Roman" w:hAnsi="Times New Roman"/>
                <w:sz w:val="24"/>
                <w:szCs w:val="24"/>
              </w:rPr>
              <w:t>1,2,3</w:t>
            </w:r>
            <w:r w:rsidR="00D87FC2" w:rsidRPr="003E75F3">
              <w:rPr>
                <w:rFonts w:ascii="Times New Roman" w:hAnsi="Times New Roman"/>
                <w:sz w:val="24"/>
                <w:szCs w:val="24"/>
              </w:rPr>
              <w:t>; 9:1</w:t>
            </w:r>
          </w:p>
        </w:tc>
        <w:tc>
          <w:tcPr>
            <w:tcW w:w="2335" w:type="dxa"/>
          </w:tcPr>
          <w:p w14:paraId="12E63593" w14:textId="77777777" w:rsidR="00D87FC2" w:rsidRPr="002F1A1E" w:rsidRDefault="00D87FC2"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p w14:paraId="24A206D2" w14:textId="77777777" w:rsidR="00D87FC2" w:rsidRPr="002F1A1E" w:rsidRDefault="00D87FC2" w:rsidP="006F1005">
            <w:pPr>
              <w:spacing w:after="0" w:line="240" w:lineRule="auto"/>
              <w:jc w:val="both"/>
              <w:rPr>
                <w:rFonts w:ascii="Times New Roman" w:eastAsia="Times New Roman" w:hAnsi="Times New Roman" w:cs="Times New Roman"/>
                <w:bCs/>
                <w:color w:val="000000" w:themeColor="text1"/>
                <w:kern w:val="0"/>
                <w:sz w:val="28"/>
                <w:szCs w:val="28"/>
                <w14:ligatures w14:val="none"/>
              </w:rPr>
            </w:pPr>
          </w:p>
          <w:p w14:paraId="76EC6587" w14:textId="77777777" w:rsidR="00D87FC2" w:rsidRPr="002F1A1E" w:rsidRDefault="00D87FC2" w:rsidP="006F1005">
            <w:pPr>
              <w:spacing w:after="0" w:line="240" w:lineRule="auto"/>
              <w:jc w:val="both"/>
              <w:rPr>
                <w:rFonts w:ascii="Times New Roman" w:eastAsia="Times New Roman" w:hAnsi="Times New Roman" w:cs="Times New Roman"/>
                <w:color w:val="000000" w:themeColor="text1"/>
                <w:kern w:val="0"/>
                <w:sz w:val="28"/>
                <w:szCs w:val="28"/>
                <w14:ligatures w14:val="none"/>
              </w:rPr>
            </w:pPr>
          </w:p>
        </w:tc>
      </w:tr>
      <w:tr w:rsidR="00D87FC2" w:rsidRPr="002F1A1E" w14:paraId="395257F9" w14:textId="77777777" w:rsidTr="00D87FC2">
        <w:tc>
          <w:tcPr>
            <w:tcW w:w="3047" w:type="dxa"/>
            <w:vAlign w:val="center"/>
          </w:tcPr>
          <w:p w14:paraId="2217ACAD" w14:textId="603ACF65" w:rsidR="00D87FC2" w:rsidRPr="002F1A1E" w:rsidRDefault="00D87FC2" w:rsidP="006F1005">
            <w:pPr>
              <w:spacing w:after="0" w:line="240" w:lineRule="auto"/>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Теории международных отношений</w:t>
            </w:r>
          </w:p>
        </w:tc>
        <w:tc>
          <w:tcPr>
            <w:tcW w:w="3963" w:type="dxa"/>
          </w:tcPr>
          <w:p w14:paraId="01482C23" w14:textId="251E9FF4" w:rsidR="00D87FC2" w:rsidRPr="00C210C3" w:rsidRDefault="00E14EEF" w:rsidP="006F1005">
            <w:pPr>
              <w:spacing w:after="0" w:line="240" w:lineRule="auto"/>
              <w:rPr>
                <w:rFonts w:ascii="Times New Roman" w:hAnsi="Times New Roman"/>
                <w:sz w:val="24"/>
                <w:szCs w:val="24"/>
              </w:rPr>
            </w:pPr>
            <w:r w:rsidRPr="003E75F3">
              <w:rPr>
                <w:rFonts w:ascii="Times New Roman" w:hAnsi="Times New Roman"/>
                <w:sz w:val="24"/>
                <w:szCs w:val="24"/>
              </w:rPr>
              <w:t xml:space="preserve">Обсуждение литературы по теме семинара. Работа в группах по составлению сравнительной таблицы изучаемых теорий международных отношений согласно данным преподавателем критериям. Объяснение актуальных внешнеполитических сюжетов с точки зрения одной из теорий международных отношений. </w:t>
            </w:r>
            <w:r w:rsidR="00D87FC2" w:rsidRPr="004B6A4C">
              <w:rPr>
                <w:rFonts w:ascii="Times New Roman" w:eastAsia="Times New Roman" w:hAnsi="Times New Roman" w:cs="Times New Roman"/>
                <w:kern w:val="0"/>
                <w:sz w:val="24"/>
                <w:szCs w:val="24"/>
                <w14:ligatures w14:val="none"/>
              </w:rPr>
              <w:t>8:</w:t>
            </w:r>
            <w:r w:rsidR="00C210C3">
              <w:rPr>
                <w:rFonts w:ascii="Times New Roman" w:eastAsia="Times New Roman" w:hAnsi="Times New Roman" w:cs="Times New Roman"/>
                <w:kern w:val="0"/>
                <w:sz w:val="24"/>
                <w:szCs w:val="24"/>
                <w14:ligatures w14:val="none"/>
              </w:rPr>
              <w:t>1,2,3,4</w:t>
            </w:r>
            <w:r w:rsidR="00D87FC2" w:rsidRPr="004B6A4C">
              <w:rPr>
                <w:rFonts w:ascii="Times New Roman" w:eastAsia="Times New Roman" w:hAnsi="Times New Roman" w:cs="Times New Roman"/>
                <w:kern w:val="0"/>
                <w:sz w:val="24"/>
                <w:szCs w:val="24"/>
                <w14:ligatures w14:val="none"/>
              </w:rPr>
              <w:t>; 9: 1</w:t>
            </w:r>
          </w:p>
        </w:tc>
        <w:tc>
          <w:tcPr>
            <w:tcW w:w="2335" w:type="dxa"/>
          </w:tcPr>
          <w:p w14:paraId="48D1F289" w14:textId="77777777" w:rsidR="00D87FC2" w:rsidRPr="002F1A1E" w:rsidRDefault="00D87FC2" w:rsidP="006F1005">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D87FC2" w:rsidRPr="002F1A1E" w14:paraId="7E245B71" w14:textId="77777777" w:rsidTr="00D87FC2">
        <w:tc>
          <w:tcPr>
            <w:tcW w:w="3047" w:type="dxa"/>
            <w:vAlign w:val="center"/>
          </w:tcPr>
          <w:p w14:paraId="2705C779" w14:textId="4B33366C" w:rsidR="00D87FC2" w:rsidRPr="002F1A1E" w:rsidRDefault="00D87FC2" w:rsidP="006F1005">
            <w:pPr>
              <w:spacing w:after="0" w:line="240" w:lineRule="auto"/>
              <w:contextualSpacing/>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Тенденции развития международных отношений</w:t>
            </w:r>
          </w:p>
        </w:tc>
        <w:tc>
          <w:tcPr>
            <w:tcW w:w="3963" w:type="dxa"/>
          </w:tcPr>
          <w:p w14:paraId="7221BA8F" w14:textId="77777777" w:rsidR="006F1005" w:rsidRDefault="00E14EEF" w:rsidP="006F1005">
            <w:pPr>
              <w:spacing w:after="0" w:line="240" w:lineRule="auto"/>
              <w:jc w:val="both"/>
              <w:rPr>
                <w:rFonts w:ascii="Times New Roman" w:hAnsi="Times New Roman"/>
                <w:sz w:val="24"/>
                <w:szCs w:val="24"/>
              </w:rPr>
            </w:pPr>
            <w:r w:rsidRPr="003E75F3">
              <w:rPr>
                <w:rFonts w:ascii="Times New Roman" w:hAnsi="Times New Roman"/>
                <w:sz w:val="24"/>
                <w:szCs w:val="24"/>
              </w:rPr>
              <w:t xml:space="preserve">Обсуждение литературы по теме семинара. Новостной обзор. Работа с базами данных Всемирного банка, МФВ. Работа со статистикой товарооборота между выбранными странами. Международные конфликты современности. Их </w:t>
            </w:r>
            <w:proofErr w:type="spellStart"/>
            <w:r w:rsidRPr="003E75F3">
              <w:rPr>
                <w:rFonts w:ascii="Times New Roman" w:hAnsi="Times New Roman"/>
                <w:sz w:val="24"/>
                <w:szCs w:val="24"/>
              </w:rPr>
              <w:t>типологизация</w:t>
            </w:r>
            <w:proofErr w:type="spellEnd"/>
            <w:r w:rsidRPr="003E75F3">
              <w:rPr>
                <w:rFonts w:ascii="Times New Roman" w:hAnsi="Times New Roman"/>
                <w:sz w:val="24"/>
                <w:szCs w:val="24"/>
              </w:rPr>
              <w:t xml:space="preserve">, инструменты урегулирования, ключевые </w:t>
            </w:r>
            <w:proofErr w:type="spellStart"/>
            <w:r w:rsidRPr="003E75F3">
              <w:rPr>
                <w:rFonts w:ascii="Times New Roman" w:hAnsi="Times New Roman"/>
                <w:sz w:val="24"/>
                <w:szCs w:val="24"/>
              </w:rPr>
              <w:t>акторы</w:t>
            </w:r>
            <w:proofErr w:type="spellEnd"/>
            <w:r w:rsidRPr="003E75F3">
              <w:rPr>
                <w:rFonts w:ascii="Times New Roman" w:hAnsi="Times New Roman"/>
                <w:sz w:val="24"/>
                <w:szCs w:val="24"/>
              </w:rPr>
              <w:t xml:space="preserve">, тенденции. </w:t>
            </w:r>
          </w:p>
          <w:p w14:paraId="69B3905F" w14:textId="20D04CDF" w:rsidR="00D87FC2" w:rsidRPr="00C210C3" w:rsidRDefault="00D87FC2" w:rsidP="006F1005">
            <w:pPr>
              <w:spacing w:after="0" w:line="240" w:lineRule="auto"/>
              <w:jc w:val="both"/>
              <w:rPr>
                <w:rFonts w:ascii="Times New Roman" w:hAnsi="Times New Roman"/>
                <w:sz w:val="24"/>
                <w:szCs w:val="24"/>
              </w:rPr>
            </w:pPr>
            <w:r w:rsidRPr="004B6A4C">
              <w:rPr>
                <w:rFonts w:ascii="Times New Roman" w:eastAsia="Times New Roman" w:hAnsi="Times New Roman" w:cs="Times New Roman"/>
                <w:kern w:val="0"/>
                <w:sz w:val="24"/>
                <w:szCs w:val="24"/>
                <w14:ligatures w14:val="none"/>
              </w:rPr>
              <w:t>8:</w:t>
            </w:r>
            <w:r w:rsidR="00C210C3">
              <w:rPr>
                <w:rFonts w:ascii="Times New Roman" w:eastAsia="Times New Roman" w:hAnsi="Times New Roman" w:cs="Times New Roman"/>
                <w:kern w:val="0"/>
                <w:sz w:val="24"/>
                <w:szCs w:val="24"/>
                <w14:ligatures w14:val="none"/>
              </w:rPr>
              <w:t>1,2,3,4,6,7</w:t>
            </w:r>
            <w:r w:rsidRPr="004B6A4C">
              <w:rPr>
                <w:rFonts w:ascii="Times New Roman" w:eastAsia="Times New Roman" w:hAnsi="Times New Roman" w:cs="Times New Roman"/>
                <w:kern w:val="0"/>
                <w:sz w:val="24"/>
                <w:szCs w:val="24"/>
                <w14:ligatures w14:val="none"/>
              </w:rPr>
              <w:t>; 9:1</w:t>
            </w:r>
          </w:p>
        </w:tc>
        <w:tc>
          <w:tcPr>
            <w:tcW w:w="2335" w:type="dxa"/>
          </w:tcPr>
          <w:p w14:paraId="28B68BF7" w14:textId="77777777" w:rsidR="00D87FC2" w:rsidRPr="002F1A1E" w:rsidRDefault="00D87FC2" w:rsidP="006F1005">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D87FC2" w:rsidRPr="002F1A1E" w14:paraId="1B8B44C7" w14:textId="77777777" w:rsidTr="00D87FC2">
        <w:tc>
          <w:tcPr>
            <w:tcW w:w="3047" w:type="dxa"/>
            <w:vAlign w:val="center"/>
          </w:tcPr>
          <w:p w14:paraId="53D500A6" w14:textId="06BBBA2F" w:rsidR="00D87FC2" w:rsidRPr="002F1A1E" w:rsidRDefault="00D87FC2" w:rsidP="006F1005">
            <w:pPr>
              <w:spacing w:after="0" w:line="240" w:lineRule="auto"/>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lastRenderedPageBreak/>
              <w:t>Государства в системе международных отношений</w:t>
            </w:r>
          </w:p>
        </w:tc>
        <w:tc>
          <w:tcPr>
            <w:tcW w:w="3963" w:type="dxa"/>
          </w:tcPr>
          <w:p w14:paraId="28154748" w14:textId="674F7608" w:rsidR="00D87FC2" w:rsidRPr="002F1A1E" w:rsidRDefault="00E14EEF" w:rsidP="006F1005">
            <w:pPr>
              <w:spacing w:after="0" w:line="240" w:lineRule="auto"/>
              <w:jc w:val="both"/>
              <w:rPr>
                <w:rFonts w:ascii="Times New Roman" w:eastAsia="Times New Roman" w:hAnsi="Times New Roman" w:cs="Times New Roman"/>
                <w:kern w:val="0"/>
                <w:sz w:val="24"/>
                <w:szCs w:val="24"/>
                <w14:ligatures w14:val="none"/>
              </w:rPr>
            </w:pPr>
            <w:r w:rsidRPr="003E75F3">
              <w:rPr>
                <w:rFonts w:ascii="Times New Roman" w:hAnsi="Times New Roman"/>
                <w:sz w:val="24"/>
                <w:szCs w:val="24"/>
              </w:rPr>
              <w:t xml:space="preserve">Обсуждение литературы по теме семинара. Понятие государства, трансформация роли государства в мировой политике. Типологии государств в зависимости от теории международных отношений. «Несостоявшиеся» государства, государства постмодерна. Критерии устойчивости государств. Работа с индексами устойчивости государств. </w:t>
            </w:r>
            <w:r w:rsidR="00D87FC2" w:rsidRPr="004B6A4C">
              <w:rPr>
                <w:rFonts w:ascii="Times New Roman" w:eastAsia="Times New Roman" w:hAnsi="Times New Roman" w:cs="Times New Roman"/>
                <w:kern w:val="0"/>
                <w:sz w:val="24"/>
                <w:szCs w:val="24"/>
                <w14:ligatures w14:val="none"/>
              </w:rPr>
              <w:t>8:</w:t>
            </w:r>
            <w:r w:rsidR="00C210C3">
              <w:rPr>
                <w:rFonts w:ascii="Times New Roman" w:eastAsia="Times New Roman" w:hAnsi="Times New Roman" w:cs="Times New Roman"/>
                <w:kern w:val="0"/>
                <w:sz w:val="24"/>
                <w:szCs w:val="24"/>
                <w14:ligatures w14:val="none"/>
              </w:rPr>
              <w:t>1,2,3,4</w:t>
            </w:r>
            <w:r w:rsidR="00D87FC2" w:rsidRPr="004B6A4C">
              <w:rPr>
                <w:rFonts w:ascii="Times New Roman" w:eastAsia="Times New Roman" w:hAnsi="Times New Roman" w:cs="Times New Roman"/>
                <w:kern w:val="0"/>
                <w:sz w:val="24"/>
                <w:szCs w:val="24"/>
                <w14:ligatures w14:val="none"/>
              </w:rPr>
              <w:t>; 9: 1</w:t>
            </w:r>
          </w:p>
        </w:tc>
        <w:tc>
          <w:tcPr>
            <w:tcW w:w="2335" w:type="dxa"/>
          </w:tcPr>
          <w:p w14:paraId="535C6B3F" w14:textId="77777777" w:rsidR="00D87FC2" w:rsidRPr="002F1A1E" w:rsidRDefault="00D87FC2" w:rsidP="006F1005">
            <w:pPr>
              <w:spacing w:after="0" w:line="240" w:lineRule="auto"/>
              <w:jc w:val="both"/>
              <w:rPr>
                <w:rFonts w:ascii="Times New Roman" w:eastAsia="Times New Roman" w:hAnsi="Times New Roman" w:cs="Times New Roman"/>
                <w:color w:val="000000" w:themeColor="text1"/>
                <w:kern w:val="0"/>
                <w:sz w:val="28"/>
                <w:szCs w:val="28"/>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EA41BC" w:rsidRPr="002F1A1E" w14:paraId="150E454D" w14:textId="77777777" w:rsidTr="00D87FC2">
        <w:tc>
          <w:tcPr>
            <w:tcW w:w="3047" w:type="dxa"/>
            <w:vAlign w:val="center"/>
          </w:tcPr>
          <w:p w14:paraId="289F6ACD" w14:textId="6AE25498"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 xml:space="preserve">Негосударственные </w:t>
            </w:r>
            <w:proofErr w:type="spellStart"/>
            <w:r w:rsidRPr="003E75F3">
              <w:rPr>
                <w:rFonts w:ascii="Times New Roman" w:hAnsi="Times New Roman"/>
                <w:bCs/>
                <w:sz w:val="24"/>
                <w:szCs w:val="24"/>
              </w:rPr>
              <w:t>акторы</w:t>
            </w:r>
            <w:proofErr w:type="spellEnd"/>
            <w:r w:rsidRPr="003E75F3">
              <w:rPr>
                <w:rFonts w:ascii="Times New Roman" w:hAnsi="Times New Roman"/>
                <w:bCs/>
                <w:sz w:val="24"/>
                <w:szCs w:val="24"/>
              </w:rPr>
              <w:t xml:space="preserve"> в международных отношениях</w:t>
            </w:r>
          </w:p>
        </w:tc>
        <w:tc>
          <w:tcPr>
            <w:tcW w:w="3963" w:type="dxa"/>
          </w:tcPr>
          <w:p w14:paraId="06D0FA8A" w14:textId="534CC5EB" w:rsidR="00EA41BC" w:rsidRPr="006F1005" w:rsidRDefault="00EA41BC" w:rsidP="006F1005">
            <w:pPr>
              <w:spacing w:after="0" w:line="240" w:lineRule="auto"/>
              <w:ind w:firstLine="708"/>
              <w:rPr>
                <w:rFonts w:ascii="Times New Roman" w:hAnsi="Times New Roman"/>
                <w:sz w:val="24"/>
                <w:szCs w:val="24"/>
              </w:rPr>
            </w:pPr>
            <w:r w:rsidRPr="003E75F3">
              <w:rPr>
                <w:rFonts w:ascii="Times New Roman" w:hAnsi="Times New Roman"/>
                <w:sz w:val="24"/>
                <w:szCs w:val="24"/>
              </w:rPr>
              <w:t xml:space="preserve">Обсуждение литературы по теме семинара. </w:t>
            </w:r>
            <w:proofErr w:type="spellStart"/>
            <w:r w:rsidRPr="003E75F3">
              <w:rPr>
                <w:rFonts w:ascii="Times New Roman" w:hAnsi="Times New Roman"/>
                <w:sz w:val="24"/>
                <w:szCs w:val="24"/>
              </w:rPr>
              <w:t>Типологизация</w:t>
            </w:r>
            <w:proofErr w:type="spellEnd"/>
            <w:r w:rsidRPr="003E75F3">
              <w:rPr>
                <w:rFonts w:ascii="Times New Roman" w:hAnsi="Times New Roman"/>
                <w:sz w:val="24"/>
                <w:szCs w:val="24"/>
              </w:rPr>
              <w:t xml:space="preserve"> </w:t>
            </w:r>
            <w:proofErr w:type="spellStart"/>
            <w:r w:rsidRPr="003E75F3">
              <w:rPr>
                <w:rFonts w:ascii="Times New Roman" w:hAnsi="Times New Roman"/>
                <w:sz w:val="24"/>
                <w:szCs w:val="24"/>
              </w:rPr>
              <w:t>акторов</w:t>
            </w:r>
            <w:proofErr w:type="spellEnd"/>
            <w:r w:rsidRPr="003E75F3">
              <w:rPr>
                <w:rFonts w:ascii="Times New Roman" w:hAnsi="Times New Roman"/>
                <w:sz w:val="24"/>
                <w:szCs w:val="24"/>
              </w:rPr>
              <w:t xml:space="preserve"> международных отношений. Причины активизации негосударственных </w:t>
            </w:r>
            <w:proofErr w:type="spellStart"/>
            <w:r w:rsidRPr="003E75F3">
              <w:rPr>
                <w:rFonts w:ascii="Times New Roman" w:hAnsi="Times New Roman"/>
                <w:sz w:val="24"/>
                <w:szCs w:val="24"/>
              </w:rPr>
              <w:t>акторов</w:t>
            </w:r>
            <w:proofErr w:type="spellEnd"/>
            <w:r w:rsidRPr="003E75F3">
              <w:rPr>
                <w:rFonts w:ascii="Times New Roman" w:hAnsi="Times New Roman"/>
                <w:sz w:val="24"/>
                <w:szCs w:val="24"/>
              </w:rPr>
              <w:t xml:space="preserve">. Инструменты реализации внешней политики. Связь НГА с государственными </w:t>
            </w:r>
            <w:proofErr w:type="spellStart"/>
            <w:r w:rsidRPr="003E75F3">
              <w:rPr>
                <w:rFonts w:ascii="Times New Roman" w:hAnsi="Times New Roman"/>
                <w:sz w:val="24"/>
                <w:szCs w:val="24"/>
              </w:rPr>
              <w:t>акторами</w:t>
            </w:r>
            <w:proofErr w:type="spellEnd"/>
            <w:r w:rsidRPr="003E75F3">
              <w:rPr>
                <w:rFonts w:ascii="Times New Roman" w:hAnsi="Times New Roman"/>
                <w:sz w:val="24"/>
                <w:szCs w:val="24"/>
              </w:rPr>
              <w:t>. 8: 1,2,3,4,7; 9: 1</w:t>
            </w:r>
          </w:p>
        </w:tc>
        <w:tc>
          <w:tcPr>
            <w:tcW w:w="2335" w:type="dxa"/>
          </w:tcPr>
          <w:p w14:paraId="1B1BCA00"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p>
          <w:p w14:paraId="1A283F3A" w14:textId="14212ECE"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работа в группах</w:t>
            </w:r>
          </w:p>
        </w:tc>
      </w:tr>
      <w:tr w:rsidR="00EA41BC" w:rsidRPr="002F1A1E" w14:paraId="6259FC32" w14:textId="77777777" w:rsidTr="00D87FC2">
        <w:tc>
          <w:tcPr>
            <w:tcW w:w="3047" w:type="dxa"/>
            <w:vAlign w:val="center"/>
          </w:tcPr>
          <w:p w14:paraId="206CCEED" w14:textId="07D43BEA"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Интеграционные процессы и организации в международных отношениях</w:t>
            </w:r>
          </w:p>
        </w:tc>
        <w:tc>
          <w:tcPr>
            <w:tcW w:w="3963" w:type="dxa"/>
          </w:tcPr>
          <w:p w14:paraId="7B00B23B" w14:textId="77777777" w:rsidR="006F1005" w:rsidRDefault="00EA41BC" w:rsidP="006F1005">
            <w:pPr>
              <w:spacing w:after="0" w:line="240" w:lineRule="auto"/>
              <w:ind w:firstLine="708"/>
              <w:rPr>
                <w:rFonts w:ascii="Times New Roman" w:hAnsi="Times New Roman"/>
                <w:sz w:val="24"/>
                <w:szCs w:val="24"/>
              </w:rPr>
            </w:pPr>
            <w:r w:rsidRPr="003E75F3">
              <w:rPr>
                <w:rFonts w:ascii="Times New Roman" w:hAnsi="Times New Roman"/>
                <w:sz w:val="24"/>
                <w:szCs w:val="24"/>
              </w:rPr>
              <w:t xml:space="preserve">Обсуждение литературы по теме семинара. Проектная работа. Сбор статистической информации по интеграционным структурам -динамика торговли, структура торговли, ВВП, принцип функционирования. Отличия в функционировании на каждом этапе интеграции. </w:t>
            </w:r>
          </w:p>
          <w:p w14:paraId="094B2A6D" w14:textId="1CB2501D"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1,2,3,4,</w:t>
            </w:r>
            <w:r w:rsidR="00C210C3">
              <w:rPr>
                <w:rFonts w:ascii="Times New Roman" w:hAnsi="Times New Roman"/>
                <w:sz w:val="24"/>
                <w:szCs w:val="24"/>
              </w:rPr>
              <w:t>5,7</w:t>
            </w:r>
            <w:r w:rsidRPr="003E75F3">
              <w:rPr>
                <w:rFonts w:ascii="Times New Roman" w:hAnsi="Times New Roman"/>
                <w:sz w:val="24"/>
                <w:szCs w:val="24"/>
              </w:rPr>
              <w:t>; 9:1</w:t>
            </w:r>
          </w:p>
        </w:tc>
        <w:tc>
          <w:tcPr>
            <w:tcW w:w="2335" w:type="dxa"/>
          </w:tcPr>
          <w:p w14:paraId="580D4F47"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p w14:paraId="11A74AB6"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8"/>
                <w:szCs w:val="28"/>
                <w14:ligatures w14:val="none"/>
              </w:rPr>
            </w:pPr>
          </w:p>
          <w:p w14:paraId="23A74049"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p>
        </w:tc>
      </w:tr>
      <w:tr w:rsidR="00EA41BC" w:rsidRPr="002F1A1E" w14:paraId="33F2C07D" w14:textId="77777777" w:rsidTr="00D87FC2">
        <w:tc>
          <w:tcPr>
            <w:tcW w:w="3047" w:type="dxa"/>
            <w:vAlign w:val="center"/>
          </w:tcPr>
          <w:p w14:paraId="5AC2C711" w14:textId="740B3AAC"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Международная безопасность. Глобальное и региональное измерение</w:t>
            </w:r>
          </w:p>
        </w:tc>
        <w:tc>
          <w:tcPr>
            <w:tcW w:w="3963" w:type="dxa"/>
          </w:tcPr>
          <w:p w14:paraId="7D5BB6DB" w14:textId="73DDADC0"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Обзор литературы по теме семинара. Понятие международной безопасности. Виды международной безопасности. Разница в подходах к концепту международной безопасности в разных странах. Существующие договоры в сфере нераспространения ядерного оружия, а также обычных видов вооружений. Статистические сборники. Статистика международной торговли оружием. 8: 1,2,3,4, 5; 9: 1</w:t>
            </w:r>
          </w:p>
        </w:tc>
        <w:tc>
          <w:tcPr>
            <w:tcW w:w="2335" w:type="dxa"/>
          </w:tcPr>
          <w:p w14:paraId="4282EE0A" w14:textId="59E9DB84"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EA41BC" w:rsidRPr="002F1A1E" w14:paraId="78A69EF5" w14:textId="77777777" w:rsidTr="00D87FC2">
        <w:tc>
          <w:tcPr>
            <w:tcW w:w="3047" w:type="dxa"/>
            <w:vAlign w:val="center"/>
          </w:tcPr>
          <w:p w14:paraId="110134B1" w14:textId="6DD6E14D"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Новые вызовы и угрозы в международных отношениях</w:t>
            </w:r>
          </w:p>
        </w:tc>
        <w:tc>
          <w:tcPr>
            <w:tcW w:w="3963" w:type="dxa"/>
          </w:tcPr>
          <w:p w14:paraId="42EB1A1B" w14:textId="77777777" w:rsid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Обзор литературы по теме семинара. Классификация новых вызовов и угроз. Понятие энергетического вызова. Обзор статистических материалов по энергетическим показателям. Отношения между поставщиками и импортерами. Роль ОПЕК+. </w:t>
            </w:r>
            <w:r w:rsidRPr="003E75F3">
              <w:rPr>
                <w:rFonts w:ascii="Times New Roman" w:hAnsi="Times New Roman"/>
                <w:sz w:val="24"/>
                <w:szCs w:val="24"/>
              </w:rPr>
              <w:lastRenderedPageBreak/>
              <w:t xml:space="preserve">Сланцевый газ и его перспективы. СПГ. Факторы миграции. Статистика миграции в мире. Классификация миграционных потоков. </w:t>
            </w:r>
            <w:proofErr w:type="spellStart"/>
            <w:r w:rsidRPr="003E75F3">
              <w:rPr>
                <w:rFonts w:ascii="Times New Roman" w:hAnsi="Times New Roman"/>
                <w:sz w:val="24"/>
                <w:szCs w:val="24"/>
              </w:rPr>
              <w:t>Экологизация</w:t>
            </w:r>
            <w:proofErr w:type="spellEnd"/>
            <w:r w:rsidRPr="003E75F3">
              <w:rPr>
                <w:rFonts w:ascii="Times New Roman" w:hAnsi="Times New Roman"/>
                <w:sz w:val="24"/>
                <w:szCs w:val="24"/>
              </w:rPr>
              <w:t xml:space="preserve"> международной повестки. Цели устойчивого развития. «Зеленая сделка» ЕС. Обзор проектов в сфере «зеленого» перехода в разных странах. Международный терроризм. Классификация. История возникновения. Методы противодействия терроризму и экстремизму. </w:t>
            </w:r>
          </w:p>
          <w:p w14:paraId="764F1708" w14:textId="6FEACA0C"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2,3,4, 5,6</w:t>
            </w:r>
            <w:r w:rsidR="00C210C3">
              <w:rPr>
                <w:rFonts w:ascii="Times New Roman" w:hAnsi="Times New Roman"/>
                <w:sz w:val="24"/>
                <w:szCs w:val="24"/>
              </w:rPr>
              <w:t>,8</w:t>
            </w:r>
            <w:r w:rsidRPr="003E75F3">
              <w:rPr>
                <w:rFonts w:ascii="Times New Roman" w:hAnsi="Times New Roman"/>
                <w:sz w:val="24"/>
                <w:szCs w:val="24"/>
              </w:rPr>
              <w:t>; 9: 1</w:t>
            </w:r>
          </w:p>
        </w:tc>
        <w:tc>
          <w:tcPr>
            <w:tcW w:w="2335" w:type="dxa"/>
          </w:tcPr>
          <w:p w14:paraId="5333789A" w14:textId="7B974804"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lastRenderedPageBreak/>
              <w:t>Опрос, дискуссия, решение кейса, работа в группах</w:t>
            </w:r>
          </w:p>
        </w:tc>
      </w:tr>
      <w:tr w:rsidR="00EA41BC" w:rsidRPr="002F1A1E" w14:paraId="545A4A46" w14:textId="77777777" w:rsidTr="00D87FC2">
        <w:tc>
          <w:tcPr>
            <w:tcW w:w="3047" w:type="dxa"/>
            <w:vAlign w:val="center"/>
          </w:tcPr>
          <w:p w14:paraId="2562E6B6" w14:textId="678E3AE2"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Экономические инструменты внешней политики</w:t>
            </w:r>
          </w:p>
        </w:tc>
        <w:tc>
          <w:tcPr>
            <w:tcW w:w="3963" w:type="dxa"/>
          </w:tcPr>
          <w:p w14:paraId="2CD26537" w14:textId="77777777" w:rsidR="00EA41BC" w:rsidRPr="003E75F3"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Виды экономических инструментов. Специфика их функционирования. Методы преодоления негативного эффекта от санкций. Кейсы выхода из санкций. Этические аспекты санкций. Существующие институты </w:t>
            </w:r>
            <w:proofErr w:type="spellStart"/>
            <w:r w:rsidRPr="003E75F3">
              <w:rPr>
                <w:rFonts w:ascii="Times New Roman" w:hAnsi="Times New Roman"/>
                <w:sz w:val="24"/>
                <w:szCs w:val="24"/>
              </w:rPr>
              <w:t>санкционного</w:t>
            </w:r>
            <w:proofErr w:type="spellEnd"/>
            <w:r w:rsidRPr="003E75F3">
              <w:rPr>
                <w:rFonts w:ascii="Times New Roman" w:hAnsi="Times New Roman"/>
                <w:sz w:val="24"/>
                <w:szCs w:val="24"/>
              </w:rPr>
              <w:t xml:space="preserve"> контроля. </w:t>
            </w:r>
          </w:p>
          <w:p w14:paraId="5E399CCC" w14:textId="66BB69BB"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1,3,4,</w:t>
            </w:r>
            <w:r w:rsidR="00C210C3">
              <w:rPr>
                <w:rFonts w:ascii="Times New Roman" w:hAnsi="Times New Roman"/>
                <w:sz w:val="24"/>
                <w:szCs w:val="24"/>
              </w:rPr>
              <w:t>7</w:t>
            </w:r>
            <w:r w:rsidRPr="003E75F3">
              <w:rPr>
                <w:rFonts w:ascii="Times New Roman" w:hAnsi="Times New Roman"/>
                <w:sz w:val="24"/>
                <w:szCs w:val="24"/>
              </w:rPr>
              <w:t>; 9: 1</w:t>
            </w:r>
          </w:p>
        </w:tc>
        <w:tc>
          <w:tcPr>
            <w:tcW w:w="2335" w:type="dxa"/>
          </w:tcPr>
          <w:p w14:paraId="63411F4A" w14:textId="75B2C553"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EA41BC" w:rsidRPr="002F1A1E" w14:paraId="5A3AD496" w14:textId="77777777" w:rsidTr="00D87FC2">
        <w:tc>
          <w:tcPr>
            <w:tcW w:w="3047" w:type="dxa"/>
            <w:vAlign w:val="center"/>
          </w:tcPr>
          <w:p w14:paraId="3F8531CD" w14:textId="5675F04E"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Дипломатическая служба</w:t>
            </w:r>
          </w:p>
        </w:tc>
        <w:tc>
          <w:tcPr>
            <w:tcW w:w="3963" w:type="dxa"/>
          </w:tcPr>
          <w:p w14:paraId="793BA2FE" w14:textId="77777777" w:rsidR="00EA41BC" w:rsidRPr="003E75F3"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История дипломатической службы за рубежом и в России. Персоналии. Биографическая справка по министрам иностранных дел России. Структура МИД РФ. Ресурсно-</w:t>
            </w:r>
            <w:proofErr w:type="spellStart"/>
            <w:r w:rsidRPr="003E75F3">
              <w:rPr>
                <w:rFonts w:ascii="Times New Roman" w:hAnsi="Times New Roman"/>
                <w:sz w:val="24"/>
                <w:szCs w:val="24"/>
              </w:rPr>
              <w:t>акторный</w:t>
            </w:r>
            <w:proofErr w:type="spellEnd"/>
            <w:r w:rsidRPr="003E75F3">
              <w:rPr>
                <w:rFonts w:ascii="Times New Roman" w:hAnsi="Times New Roman"/>
                <w:sz w:val="24"/>
                <w:szCs w:val="24"/>
              </w:rPr>
              <w:t xml:space="preserve"> анализ МИД РФ. Обзор посольств России за рубежом – в СНГ, в Европе, в Азии, на Ближнем Востоке. Ключевые инструменты осуществления дипломатической деятельности. </w:t>
            </w:r>
          </w:p>
          <w:p w14:paraId="73D45E1C" w14:textId="02C61E43"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2,3,4,7; 9:1</w:t>
            </w:r>
          </w:p>
        </w:tc>
        <w:tc>
          <w:tcPr>
            <w:tcW w:w="2335" w:type="dxa"/>
          </w:tcPr>
          <w:p w14:paraId="79821096"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p>
          <w:p w14:paraId="352B53CE" w14:textId="0DC34454"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работа в группах</w:t>
            </w:r>
          </w:p>
        </w:tc>
      </w:tr>
      <w:tr w:rsidR="00EA41BC" w:rsidRPr="002F1A1E" w14:paraId="123AF0FB" w14:textId="77777777" w:rsidTr="00D87FC2">
        <w:tc>
          <w:tcPr>
            <w:tcW w:w="3047" w:type="dxa"/>
            <w:vAlign w:val="center"/>
          </w:tcPr>
          <w:p w14:paraId="29870354" w14:textId="0590B203"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«Мягкая сила» как инструмент внешней политики государства</w:t>
            </w:r>
          </w:p>
        </w:tc>
        <w:tc>
          <w:tcPr>
            <w:tcW w:w="3963" w:type="dxa"/>
          </w:tcPr>
          <w:p w14:paraId="71569891" w14:textId="77777777" w:rsidR="00EA41BC" w:rsidRPr="003E75F3"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Понятие «мягкой силы». История возникновения термина. Критические оценки. Умная сила, жесткая сила, интеллигентная сила. Классификация инструментов мягкой силы. Обзор рейтингов в сфере мягкой силы. Имидж и бренд государства. Успешные практики. Анализ опыта мягкой силы России. Фабрики мысли. Разбор кейсов применения инструментов мягкой силы России в сравнительном контексте. </w:t>
            </w:r>
          </w:p>
          <w:p w14:paraId="3B976603" w14:textId="4DE7A66F"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1,2,3,4; 9: 1</w:t>
            </w:r>
          </w:p>
        </w:tc>
        <w:tc>
          <w:tcPr>
            <w:tcW w:w="2335" w:type="dxa"/>
          </w:tcPr>
          <w:p w14:paraId="17210B7B"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p w14:paraId="69C233AA"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8"/>
                <w:szCs w:val="28"/>
                <w14:ligatures w14:val="none"/>
              </w:rPr>
            </w:pPr>
          </w:p>
          <w:p w14:paraId="3A315948" w14:textId="77777777"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p>
        </w:tc>
      </w:tr>
      <w:tr w:rsidR="00EA41BC" w:rsidRPr="002F1A1E" w14:paraId="0FD4932A" w14:textId="77777777" w:rsidTr="00D87FC2">
        <w:tc>
          <w:tcPr>
            <w:tcW w:w="3047" w:type="dxa"/>
            <w:vAlign w:val="center"/>
          </w:tcPr>
          <w:p w14:paraId="7ED3EB23" w14:textId="1B09D01E"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Содействие международному развитию</w:t>
            </w:r>
          </w:p>
        </w:tc>
        <w:tc>
          <w:tcPr>
            <w:tcW w:w="3963" w:type="dxa"/>
          </w:tcPr>
          <w:p w14:paraId="69AB120E" w14:textId="77777777" w:rsid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Понятие СМР. Виды СМР. Обзор документарной базы в сфере СМР. История возникновения </w:t>
            </w:r>
            <w:r w:rsidRPr="003E75F3">
              <w:rPr>
                <w:rFonts w:ascii="Times New Roman" w:hAnsi="Times New Roman"/>
                <w:sz w:val="24"/>
                <w:szCs w:val="24"/>
              </w:rPr>
              <w:lastRenderedPageBreak/>
              <w:t xml:space="preserve">направления. Ключевые проекты в области СМР. </w:t>
            </w:r>
            <w:proofErr w:type="spellStart"/>
            <w:r w:rsidRPr="003E75F3">
              <w:rPr>
                <w:rFonts w:ascii="Times New Roman" w:hAnsi="Times New Roman"/>
                <w:sz w:val="24"/>
                <w:szCs w:val="24"/>
              </w:rPr>
              <w:t>Страновой</w:t>
            </w:r>
            <w:proofErr w:type="spellEnd"/>
            <w:r w:rsidRPr="003E75F3">
              <w:rPr>
                <w:rFonts w:ascii="Times New Roman" w:hAnsi="Times New Roman"/>
                <w:sz w:val="24"/>
                <w:szCs w:val="24"/>
              </w:rPr>
              <w:t xml:space="preserve"> обзор по СМР. Создание </w:t>
            </w:r>
            <w:r w:rsidRPr="003E75F3">
              <w:rPr>
                <w:rFonts w:ascii="Times New Roman" w:hAnsi="Times New Roman"/>
                <w:sz w:val="24"/>
                <w:szCs w:val="24"/>
                <w:lang w:val="en-US"/>
              </w:rPr>
              <w:t>SWOT-</w:t>
            </w:r>
            <w:r w:rsidRPr="003E75F3">
              <w:rPr>
                <w:rFonts w:ascii="Times New Roman" w:hAnsi="Times New Roman"/>
                <w:sz w:val="24"/>
                <w:szCs w:val="24"/>
              </w:rPr>
              <w:t xml:space="preserve">таблицы российского СМР. </w:t>
            </w:r>
            <w:r w:rsidR="00C210C3">
              <w:rPr>
                <w:rFonts w:ascii="Times New Roman" w:hAnsi="Times New Roman"/>
                <w:sz w:val="24"/>
                <w:szCs w:val="24"/>
              </w:rPr>
              <w:t xml:space="preserve"> </w:t>
            </w:r>
          </w:p>
          <w:p w14:paraId="22F099E0" w14:textId="5DF2C247"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1,2,3,4; 9: 1</w:t>
            </w:r>
          </w:p>
        </w:tc>
        <w:tc>
          <w:tcPr>
            <w:tcW w:w="2335" w:type="dxa"/>
          </w:tcPr>
          <w:p w14:paraId="034BD91B" w14:textId="5A44F39F"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lastRenderedPageBreak/>
              <w:t>Опрос, дискуссия, решение кейса, работа в группах</w:t>
            </w:r>
          </w:p>
        </w:tc>
      </w:tr>
      <w:tr w:rsidR="00EA41BC" w:rsidRPr="002F1A1E" w14:paraId="025FB892" w14:textId="77777777" w:rsidTr="00D87FC2">
        <w:tc>
          <w:tcPr>
            <w:tcW w:w="3047" w:type="dxa"/>
            <w:vAlign w:val="center"/>
          </w:tcPr>
          <w:p w14:paraId="752F1B31" w14:textId="6281DD1F"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Региональное измерение международных отношений. Постсоветское пространство.</w:t>
            </w:r>
          </w:p>
        </w:tc>
        <w:tc>
          <w:tcPr>
            <w:tcW w:w="3963" w:type="dxa"/>
          </w:tcPr>
          <w:p w14:paraId="4ABDC366" w14:textId="77777777" w:rsid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Понятие постсоветского пространства. Статистическое показатели. Проблемные поля взаимодействия России со странами региона. Составление карты потенциальных рисков. Интеграционные проекты в регионе. Классификация интеграционных проектов. Влияние внешних игроков. Ранжирование стран региона по различным показателям экономического, социально-демографического, политического развития. Разработка проекта дорожной карты продвижения интересов России в странах региона.</w:t>
            </w:r>
            <w:r w:rsidR="001971FF">
              <w:rPr>
                <w:rFonts w:ascii="Times New Roman" w:hAnsi="Times New Roman"/>
                <w:sz w:val="24"/>
                <w:szCs w:val="24"/>
              </w:rPr>
              <w:t xml:space="preserve"> </w:t>
            </w:r>
          </w:p>
          <w:p w14:paraId="2B331B3E" w14:textId="112F366A"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2,3,4,5,6; 9: 1</w:t>
            </w:r>
          </w:p>
        </w:tc>
        <w:tc>
          <w:tcPr>
            <w:tcW w:w="2335" w:type="dxa"/>
          </w:tcPr>
          <w:p w14:paraId="62A8D77D" w14:textId="22430610"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EA41BC" w:rsidRPr="002F1A1E" w14:paraId="71DBA366" w14:textId="77777777" w:rsidTr="00D87FC2">
        <w:tc>
          <w:tcPr>
            <w:tcW w:w="3047" w:type="dxa"/>
            <w:vAlign w:val="center"/>
          </w:tcPr>
          <w:p w14:paraId="1B8CCD35" w14:textId="2B0CE061"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Региональное измерение международных отношений. Страны Запада</w:t>
            </w:r>
          </w:p>
        </w:tc>
        <w:tc>
          <w:tcPr>
            <w:tcW w:w="3963" w:type="dxa"/>
          </w:tcPr>
          <w:p w14:paraId="473744C6" w14:textId="77777777" w:rsid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Обзор литературы по теме семинара. Статистические показатели стран группы. США и специфика принятия политических решений. Экономические проекты США. Мягкая сила США. История российско-американских отношений. Россия-Евросоюз. Этапы европейской интеграции. Ключевые экономические проекты в ЕС.</w:t>
            </w:r>
          </w:p>
          <w:p w14:paraId="03A91F4F" w14:textId="62ED5DE0" w:rsidR="00EA41BC" w:rsidRPr="001971FF"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 8: 1,2,3,4,6,7; 9: 1</w:t>
            </w:r>
          </w:p>
        </w:tc>
        <w:tc>
          <w:tcPr>
            <w:tcW w:w="2335" w:type="dxa"/>
          </w:tcPr>
          <w:p w14:paraId="0A22BDE5" w14:textId="004C4B7D"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r w:rsidR="00EA41BC" w:rsidRPr="002F1A1E" w14:paraId="5115A99D" w14:textId="77777777" w:rsidTr="00D87FC2">
        <w:tc>
          <w:tcPr>
            <w:tcW w:w="3047" w:type="dxa"/>
            <w:vAlign w:val="center"/>
          </w:tcPr>
          <w:p w14:paraId="6CA00CA4" w14:textId="2808B538" w:rsidR="00EA41BC" w:rsidRPr="00B80073" w:rsidRDefault="00EA41BC" w:rsidP="006F1005">
            <w:pPr>
              <w:spacing w:after="0" w:line="240" w:lineRule="auto"/>
              <w:rPr>
                <w:rFonts w:ascii="Times New Roman" w:eastAsia="Times New Roman" w:hAnsi="Times New Roman" w:cs="Times New Roman"/>
                <w:bCs/>
                <w:kern w:val="0"/>
                <w:sz w:val="24"/>
                <w:szCs w:val="24"/>
                <w14:ligatures w14:val="none"/>
              </w:rPr>
            </w:pPr>
            <w:r w:rsidRPr="003E75F3">
              <w:rPr>
                <w:rFonts w:ascii="Times New Roman" w:hAnsi="Times New Roman"/>
                <w:bCs/>
                <w:sz w:val="24"/>
                <w:szCs w:val="24"/>
              </w:rPr>
              <w:t xml:space="preserve">Региональное измерение международных отношений. </w:t>
            </w:r>
            <w:proofErr w:type="spellStart"/>
            <w:r w:rsidRPr="003E75F3">
              <w:rPr>
                <w:rFonts w:ascii="Times New Roman" w:hAnsi="Times New Roman"/>
                <w:bCs/>
                <w:sz w:val="24"/>
                <w:szCs w:val="24"/>
              </w:rPr>
              <w:t>Незападный</w:t>
            </w:r>
            <w:proofErr w:type="spellEnd"/>
            <w:r w:rsidRPr="003E75F3">
              <w:rPr>
                <w:rFonts w:ascii="Times New Roman" w:hAnsi="Times New Roman"/>
                <w:bCs/>
                <w:sz w:val="24"/>
                <w:szCs w:val="24"/>
              </w:rPr>
              <w:t xml:space="preserve"> контур</w:t>
            </w:r>
          </w:p>
        </w:tc>
        <w:tc>
          <w:tcPr>
            <w:tcW w:w="3963" w:type="dxa"/>
          </w:tcPr>
          <w:p w14:paraId="02F3F1CF" w14:textId="77777777" w:rsid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 xml:space="preserve">Обзор литературы по теме семинара. Статистические показатели стран данного блока. История развития отношений России со странами блока. Ключевые экономико-социальные показатели стран региона. Основные проекты России в странах региона. Сценарные карты развития отношений России со странами региона. Составление матрицы </w:t>
            </w:r>
            <w:r w:rsidRPr="003E75F3">
              <w:rPr>
                <w:rFonts w:ascii="Times New Roman" w:hAnsi="Times New Roman"/>
                <w:sz w:val="24"/>
                <w:szCs w:val="24"/>
                <w:lang w:val="en-US"/>
              </w:rPr>
              <w:t>SWOT</w:t>
            </w:r>
            <w:r w:rsidR="006F1005">
              <w:rPr>
                <w:rFonts w:ascii="Times New Roman" w:hAnsi="Times New Roman"/>
                <w:sz w:val="24"/>
                <w:szCs w:val="24"/>
              </w:rPr>
              <w:t xml:space="preserve"> для России.</w:t>
            </w:r>
          </w:p>
          <w:p w14:paraId="5311D255" w14:textId="0138A715" w:rsidR="00EA41BC" w:rsidRPr="006F1005" w:rsidRDefault="00EA41BC" w:rsidP="006F1005">
            <w:pPr>
              <w:spacing w:after="0" w:line="240" w:lineRule="auto"/>
              <w:rPr>
                <w:rFonts w:ascii="Times New Roman" w:hAnsi="Times New Roman"/>
                <w:sz w:val="24"/>
                <w:szCs w:val="24"/>
              </w:rPr>
            </w:pPr>
            <w:r w:rsidRPr="003E75F3">
              <w:rPr>
                <w:rFonts w:ascii="Times New Roman" w:hAnsi="Times New Roman"/>
                <w:sz w:val="24"/>
                <w:szCs w:val="24"/>
              </w:rPr>
              <w:t>8: 1,2,3,4; 9: 1</w:t>
            </w:r>
          </w:p>
        </w:tc>
        <w:tc>
          <w:tcPr>
            <w:tcW w:w="2335" w:type="dxa"/>
          </w:tcPr>
          <w:p w14:paraId="6DBEF04D" w14:textId="23F751DB" w:rsidR="00EA41BC" w:rsidRPr="002F1A1E" w:rsidRDefault="00EA41BC" w:rsidP="006F1005">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2F1A1E">
              <w:rPr>
                <w:rFonts w:ascii="Times New Roman" w:eastAsia="Times New Roman" w:hAnsi="Times New Roman" w:cs="Times New Roman"/>
                <w:bCs/>
                <w:color w:val="000000" w:themeColor="text1"/>
                <w:kern w:val="0"/>
                <w:sz w:val="24"/>
                <w:szCs w:val="24"/>
                <w14:ligatures w14:val="none"/>
              </w:rPr>
              <w:t>Опрос, дискуссия, решение кейса, работа в группах</w:t>
            </w:r>
          </w:p>
        </w:tc>
      </w:tr>
    </w:tbl>
    <w:p w14:paraId="48DA478E" w14:textId="77777777" w:rsidR="005A0DDE" w:rsidRPr="00B80073" w:rsidRDefault="005A0DDE" w:rsidP="005A0DDE">
      <w:pPr>
        <w:spacing w:after="0" w:line="240" w:lineRule="auto"/>
        <w:jc w:val="both"/>
        <w:rPr>
          <w:rFonts w:ascii="Times New Roman" w:eastAsia="Times New Roman" w:hAnsi="Times New Roman" w:cs="Times New Roman"/>
          <w:kern w:val="0"/>
          <w:sz w:val="28"/>
          <w:szCs w:val="28"/>
          <w14:ligatures w14:val="none"/>
        </w:rPr>
      </w:pPr>
    </w:p>
    <w:p w14:paraId="78F7F470" w14:textId="77777777" w:rsidR="005A0DDE" w:rsidRPr="00B80073" w:rsidRDefault="005A0DDE" w:rsidP="005A0DDE">
      <w:pPr>
        <w:keepNext/>
        <w:keepLines/>
        <w:spacing w:after="0" w:line="240" w:lineRule="auto"/>
        <w:ind w:firstLine="340"/>
        <w:jc w:val="both"/>
        <w:outlineLvl w:val="0"/>
        <w:rPr>
          <w:rFonts w:ascii="Times New Roman" w:eastAsia="Times New Roman" w:hAnsi="Times New Roman" w:cs="Times New Roman"/>
          <w:kern w:val="0"/>
          <w:sz w:val="28"/>
          <w:szCs w:val="28"/>
          <w:lang w:eastAsia="ru-RU"/>
          <w14:ligatures w14:val="none"/>
        </w:rPr>
      </w:pPr>
      <w:r w:rsidRPr="00B80073">
        <w:rPr>
          <w:rFonts w:ascii="Times New Roman" w:eastAsia="Times New Roman" w:hAnsi="Times New Roman" w:cs="Times New Roman"/>
          <w:kern w:val="0"/>
          <w:sz w:val="28"/>
          <w:szCs w:val="28"/>
          <w14:ligatures w14:val="none"/>
        </w:rPr>
        <w:lastRenderedPageBreak/>
        <w:t xml:space="preserve"> </w:t>
      </w:r>
      <w:bookmarkStart w:id="12" w:name="_Toc168342372"/>
      <w:r w:rsidRPr="00B80073">
        <w:rPr>
          <w:rFonts w:ascii="Times New Roman" w:eastAsia="Times New Roman" w:hAnsi="Times New Roman" w:cs="Times New Roman"/>
          <w:kern w:val="0"/>
          <w:sz w:val="28"/>
          <w:szCs w:val="28"/>
          <w14:ligatures w14:val="none"/>
        </w:rPr>
        <w:t xml:space="preserve">6. </w:t>
      </w:r>
      <w:r w:rsidRPr="00B80073">
        <w:rPr>
          <w:rFonts w:ascii="Times New Roman" w:eastAsia="Times New Roman" w:hAnsi="Times New Roman" w:cs="Times New Roman"/>
          <w:b/>
          <w:bCs/>
          <w:kern w:val="0"/>
          <w:sz w:val="28"/>
          <w:szCs w:val="28"/>
          <w14:ligatures w14:val="none"/>
        </w:rPr>
        <w:t>Перечень учебно-методического обеспечения для самостоятельной работы обучающихся по дисциплине</w:t>
      </w:r>
      <w:bookmarkEnd w:id="12"/>
    </w:p>
    <w:p w14:paraId="5B69756E" w14:textId="77777777" w:rsidR="005A0DDE" w:rsidRPr="00B80073" w:rsidRDefault="005A0DDE" w:rsidP="005A0DDE">
      <w:pPr>
        <w:keepNext/>
        <w:keepLines/>
        <w:spacing w:after="0" w:line="240" w:lineRule="auto"/>
        <w:ind w:firstLine="340"/>
        <w:jc w:val="both"/>
        <w:outlineLvl w:val="0"/>
        <w:rPr>
          <w:rFonts w:ascii="Times New Roman" w:eastAsia="Times New Roman" w:hAnsi="Times New Roman" w:cs="Times New Roman"/>
          <w:kern w:val="0"/>
          <w:sz w:val="28"/>
          <w:szCs w:val="28"/>
          <w14:ligatures w14:val="none"/>
        </w:rPr>
      </w:pPr>
      <w:bookmarkStart w:id="13" w:name="_Toc168342373"/>
      <w:r w:rsidRPr="00B80073">
        <w:rPr>
          <w:rFonts w:ascii="Times New Roman" w:eastAsia="Times New Roman" w:hAnsi="Times New Roman" w:cs="Times New Roman"/>
          <w:kern w:val="0"/>
          <w:sz w:val="28"/>
          <w:szCs w:val="28"/>
          <w14:ligatures w14:val="none"/>
        </w:rPr>
        <w:t xml:space="preserve">6.1. </w:t>
      </w:r>
      <w:r w:rsidRPr="00B80073">
        <w:rPr>
          <w:rFonts w:ascii="Times New Roman" w:eastAsia="Times New Roman" w:hAnsi="Times New Roman" w:cs="Times New Roman"/>
          <w:b/>
          <w:bCs/>
          <w:kern w:val="0"/>
          <w:sz w:val="28"/>
          <w:szCs w:val="28"/>
          <w14:ligatures w14:val="none"/>
        </w:rPr>
        <w:t>Перечень вопросов, отводимых на самостоятельное освоение дисциплины, формы внеаудиторной самостоятельной работы</w:t>
      </w:r>
      <w:r w:rsidRPr="00B80073">
        <w:rPr>
          <w:rFonts w:ascii="Times New Roman" w:eastAsia="Times New Roman" w:hAnsi="Times New Roman" w:cs="Times New Roman"/>
          <w:kern w:val="0"/>
          <w:sz w:val="28"/>
          <w:szCs w:val="28"/>
          <w14:ligatures w14:val="none"/>
        </w:rPr>
        <w:t>.</w:t>
      </w:r>
      <w:bookmarkEnd w:id="13"/>
      <w:r w:rsidRPr="00B80073">
        <w:rPr>
          <w:rFonts w:ascii="Times New Roman" w:eastAsia="Times New Roman" w:hAnsi="Times New Roman" w:cs="Times New Roman"/>
          <w:kern w:val="0"/>
          <w:sz w:val="28"/>
          <w:szCs w:val="28"/>
          <w14:ligatures w14:val="none"/>
        </w:rPr>
        <w:t xml:space="preserve"> </w:t>
      </w:r>
    </w:p>
    <w:p w14:paraId="77CAE9D4" w14:textId="77777777" w:rsidR="005A0DDE" w:rsidRDefault="005A0DDE" w:rsidP="005A0DDE">
      <w:pPr>
        <w:spacing w:after="0" w:line="240" w:lineRule="auto"/>
        <w:jc w:val="both"/>
        <w:rPr>
          <w:rFonts w:ascii="Times New Roman" w:eastAsia="Times New Roman" w:hAnsi="Times New Roman" w:cs="Times New Roman"/>
          <w:b/>
          <w:kern w:val="0"/>
          <w:sz w:val="28"/>
          <w:szCs w:val="28"/>
          <w:lang w:eastAsia="ru-RU"/>
          <w14:ligatures w14:val="none"/>
        </w:rPr>
      </w:pPr>
    </w:p>
    <w:p w14:paraId="3E79674C" w14:textId="77777777" w:rsidR="005A0DDE" w:rsidRDefault="005A0DDE" w:rsidP="005A0DDE">
      <w:pPr>
        <w:spacing w:after="0" w:line="240" w:lineRule="auto"/>
        <w:jc w:val="righ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Таблица 5.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34"/>
        <w:gridCol w:w="3394"/>
      </w:tblGrid>
      <w:tr w:rsidR="005A0DDE" w14:paraId="1BAFBF07" w14:textId="77777777" w:rsidTr="009D6E7D">
        <w:trPr>
          <w:trHeight w:val="780"/>
        </w:trPr>
        <w:tc>
          <w:tcPr>
            <w:tcW w:w="3122" w:type="dxa"/>
            <w:tcBorders>
              <w:top w:val="single" w:sz="4" w:space="0" w:color="auto"/>
              <w:left w:val="single" w:sz="4" w:space="0" w:color="auto"/>
              <w:bottom w:val="single" w:sz="4" w:space="0" w:color="auto"/>
              <w:right w:val="single" w:sz="4" w:space="0" w:color="auto"/>
            </w:tcBorders>
            <w:hideMark/>
          </w:tcPr>
          <w:p w14:paraId="527C9D0F" w14:textId="77777777" w:rsidR="005A0DDE" w:rsidRDefault="005A0DDE" w:rsidP="009C32B7">
            <w:pPr>
              <w:spacing w:after="0" w:line="240" w:lineRule="auto"/>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b/>
                <w:color w:val="000000" w:themeColor="text1"/>
                <w:kern w:val="0"/>
                <w:sz w:val="24"/>
                <w:szCs w:val="24"/>
                <w14:ligatures w14:val="none"/>
              </w:rPr>
              <w:t>Наименование тем (разделов) дисциплины</w:t>
            </w:r>
          </w:p>
        </w:tc>
        <w:tc>
          <w:tcPr>
            <w:tcW w:w="2834" w:type="dxa"/>
            <w:tcBorders>
              <w:top w:val="single" w:sz="4" w:space="0" w:color="auto"/>
              <w:left w:val="single" w:sz="4" w:space="0" w:color="auto"/>
              <w:bottom w:val="single" w:sz="4" w:space="0" w:color="auto"/>
              <w:right w:val="single" w:sz="4" w:space="0" w:color="auto"/>
            </w:tcBorders>
            <w:hideMark/>
          </w:tcPr>
          <w:p w14:paraId="11A2291C" w14:textId="77777777" w:rsidR="005A0DDE" w:rsidRDefault="005A0DDE" w:rsidP="009C32B7">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b/>
                <w:color w:val="000000" w:themeColor="text1"/>
                <w:kern w:val="0"/>
                <w:sz w:val="24"/>
                <w:szCs w:val="24"/>
                <w14:ligatures w14:val="none"/>
              </w:rPr>
              <w:t>Перечень вопросов, отводимых на самостоятельное усвоение</w:t>
            </w:r>
          </w:p>
        </w:tc>
        <w:tc>
          <w:tcPr>
            <w:tcW w:w="3394" w:type="dxa"/>
            <w:tcBorders>
              <w:top w:val="single" w:sz="4" w:space="0" w:color="auto"/>
              <w:left w:val="single" w:sz="4" w:space="0" w:color="auto"/>
              <w:bottom w:val="single" w:sz="4" w:space="0" w:color="auto"/>
              <w:right w:val="single" w:sz="4" w:space="0" w:color="auto"/>
            </w:tcBorders>
            <w:hideMark/>
          </w:tcPr>
          <w:p w14:paraId="150FD6CA" w14:textId="77777777" w:rsidR="005A0DDE" w:rsidRDefault="005A0DDE" w:rsidP="009C32B7">
            <w:pPr>
              <w:spacing w:after="0" w:line="240" w:lineRule="auto"/>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b/>
                <w:color w:val="000000" w:themeColor="text1"/>
                <w:kern w:val="0"/>
                <w:sz w:val="24"/>
                <w:szCs w:val="24"/>
                <w14:ligatures w14:val="none"/>
              </w:rPr>
              <w:t>Формы внеаудиторной самостоятельной работы</w:t>
            </w:r>
          </w:p>
        </w:tc>
      </w:tr>
      <w:tr w:rsidR="0039620A" w14:paraId="2956CF9B" w14:textId="77777777" w:rsidTr="009C32B7">
        <w:tc>
          <w:tcPr>
            <w:tcW w:w="3122" w:type="dxa"/>
            <w:vAlign w:val="center"/>
          </w:tcPr>
          <w:p w14:paraId="4040397F" w14:textId="2DA8C1E2" w:rsidR="0039620A" w:rsidRDefault="0039620A" w:rsidP="0039620A">
            <w:pPr>
              <w:spacing w:after="0" w:line="240" w:lineRule="auto"/>
              <w:rPr>
                <w:rFonts w:ascii="Times New Roman" w:eastAsia="Times New Roman" w:hAnsi="Times New Roman" w:cs="Times New Roman"/>
                <w:color w:val="000000" w:themeColor="text1"/>
                <w:kern w:val="0"/>
                <w:sz w:val="28"/>
                <w:szCs w:val="28"/>
                <w14:ligatures w14:val="none"/>
              </w:rPr>
            </w:pPr>
            <w:r w:rsidRPr="003E75F3">
              <w:rPr>
                <w:rFonts w:ascii="Times New Roman" w:hAnsi="Times New Roman"/>
                <w:bCs/>
                <w:sz w:val="24"/>
                <w:szCs w:val="24"/>
              </w:rPr>
              <w:t>Теория и история мировой политики и международных отношений</w:t>
            </w:r>
            <w:r w:rsidRPr="003E75F3">
              <w:rPr>
                <w:rStyle w:val="a3"/>
                <w:rFonts w:ascii="Times New Roman" w:hAnsi="Times New Roman"/>
                <w:sz w:val="24"/>
                <w:szCs w:val="24"/>
              </w:rPr>
              <w:t xml:space="preserve"> </w:t>
            </w:r>
          </w:p>
        </w:tc>
        <w:tc>
          <w:tcPr>
            <w:tcW w:w="2834" w:type="dxa"/>
          </w:tcPr>
          <w:p w14:paraId="7AEAA1B0" w14:textId="2046B4CC" w:rsidR="0039620A" w:rsidRPr="006F1005" w:rsidRDefault="0039620A" w:rsidP="006F1005">
            <w:pPr>
              <w:rPr>
                <w:rFonts w:ascii="Times New Roman" w:hAnsi="Times New Roman"/>
                <w:sz w:val="24"/>
                <w:szCs w:val="24"/>
              </w:rPr>
            </w:pPr>
            <w:r w:rsidRPr="003E75F3">
              <w:rPr>
                <w:rFonts w:ascii="Times New Roman" w:hAnsi="Times New Roman"/>
                <w:sz w:val="24"/>
                <w:szCs w:val="24"/>
              </w:rPr>
              <w:t>Отличия в дискурсах относительно места дисциплины Международные отношения в системе социально-гуманитарного знания. Школы международных отношений.</w:t>
            </w:r>
          </w:p>
        </w:tc>
        <w:tc>
          <w:tcPr>
            <w:tcW w:w="3394" w:type="dxa"/>
          </w:tcPr>
          <w:p w14:paraId="1649D400" w14:textId="1C7DB148" w:rsidR="0039620A" w:rsidRDefault="0039620A" w:rsidP="0039620A">
            <w:pPr>
              <w:spacing w:after="0" w:line="240" w:lineRule="auto"/>
              <w:jc w:val="both"/>
              <w:rPr>
                <w:rFonts w:ascii="Times New Roman" w:eastAsia="Times New Roman" w:hAnsi="Times New Roman" w:cs="Times New Roman"/>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14:paraId="25E78FE7" w14:textId="77777777" w:rsidTr="009C32B7">
        <w:tc>
          <w:tcPr>
            <w:tcW w:w="3122" w:type="dxa"/>
            <w:vAlign w:val="center"/>
          </w:tcPr>
          <w:p w14:paraId="02672B5A" w14:textId="3E22CB20" w:rsidR="0039620A" w:rsidRDefault="0039620A" w:rsidP="0039620A">
            <w:pPr>
              <w:spacing w:after="0" w:line="240" w:lineRule="auto"/>
              <w:jc w:val="both"/>
              <w:rPr>
                <w:rFonts w:ascii="Times New Roman" w:eastAsia="Times New Roman" w:hAnsi="Times New Roman" w:cs="Times New Roman"/>
                <w:color w:val="000000" w:themeColor="text1"/>
                <w:kern w:val="0"/>
                <w:sz w:val="28"/>
                <w:szCs w:val="28"/>
                <w14:ligatures w14:val="none"/>
              </w:rPr>
            </w:pPr>
            <w:r w:rsidRPr="003E75F3">
              <w:rPr>
                <w:rFonts w:ascii="Times New Roman" w:hAnsi="Times New Roman"/>
                <w:bCs/>
                <w:sz w:val="24"/>
                <w:szCs w:val="24"/>
              </w:rPr>
              <w:t>Системы международных отношений</w:t>
            </w:r>
          </w:p>
        </w:tc>
        <w:tc>
          <w:tcPr>
            <w:tcW w:w="2834" w:type="dxa"/>
          </w:tcPr>
          <w:p w14:paraId="36812B1F" w14:textId="3AAAA45C" w:rsidR="0039620A" w:rsidRPr="006F1005" w:rsidRDefault="0039620A" w:rsidP="006F1005">
            <w:pPr>
              <w:rPr>
                <w:rFonts w:ascii="Times New Roman" w:hAnsi="Times New Roman"/>
                <w:sz w:val="24"/>
                <w:szCs w:val="24"/>
              </w:rPr>
            </w:pPr>
            <w:r w:rsidRPr="003E75F3">
              <w:rPr>
                <w:rFonts w:ascii="Times New Roman" w:hAnsi="Times New Roman"/>
                <w:sz w:val="24"/>
                <w:szCs w:val="24"/>
              </w:rPr>
              <w:t xml:space="preserve">Причины распада систем международных отношений, роль идеологий в этом процессе. </w:t>
            </w:r>
          </w:p>
        </w:tc>
        <w:tc>
          <w:tcPr>
            <w:tcW w:w="3394" w:type="dxa"/>
          </w:tcPr>
          <w:p w14:paraId="434AC154" w14:textId="1ED53771" w:rsidR="0039620A" w:rsidRPr="006F1005" w:rsidRDefault="0039620A" w:rsidP="006F1005">
            <w:pPr>
              <w:rPr>
                <w:rFonts w:ascii="Times New Roman" w:hAnsi="Times New Roman"/>
                <w:bCs/>
                <w:sz w:val="28"/>
                <w:szCs w:val="28"/>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14:paraId="29C13268" w14:textId="77777777" w:rsidTr="009C32B7">
        <w:tc>
          <w:tcPr>
            <w:tcW w:w="3122" w:type="dxa"/>
            <w:vAlign w:val="center"/>
          </w:tcPr>
          <w:p w14:paraId="3F886955" w14:textId="57D7642A" w:rsidR="0039620A" w:rsidRDefault="0039620A" w:rsidP="0039620A">
            <w:pPr>
              <w:spacing w:after="120" w:line="240" w:lineRule="auto"/>
              <w:rPr>
                <w:rFonts w:ascii="Times New Roman" w:eastAsia="Times New Roman" w:hAnsi="Times New Roman" w:cs="Times New Roman"/>
                <w:color w:val="000000" w:themeColor="text1"/>
                <w:kern w:val="0"/>
                <w:sz w:val="28"/>
                <w:szCs w:val="28"/>
                <w14:ligatures w14:val="none"/>
              </w:rPr>
            </w:pPr>
            <w:r w:rsidRPr="003E75F3">
              <w:rPr>
                <w:rFonts w:ascii="Times New Roman" w:hAnsi="Times New Roman"/>
                <w:bCs/>
                <w:sz w:val="24"/>
                <w:szCs w:val="24"/>
              </w:rPr>
              <w:t>Теории международных отношений</w:t>
            </w:r>
          </w:p>
        </w:tc>
        <w:tc>
          <w:tcPr>
            <w:tcW w:w="2834" w:type="dxa"/>
          </w:tcPr>
          <w:p w14:paraId="2C76E1EB"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 xml:space="preserve">Классические теории международных отношений в начале </w:t>
            </w:r>
            <w:r w:rsidRPr="003E75F3">
              <w:rPr>
                <w:rFonts w:ascii="Times New Roman" w:hAnsi="Times New Roman"/>
                <w:sz w:val="24"/>
                <w:szCs w:val="24"/>
                <w:lang w:val="en-US"/>
              </w:rPr>
              <w:t>XX</w:t>
            </w:r>
            <w:r w:rsidRPr="003E75F3">
              <w:rPr>
                <w:rFonts w:ascii="Times New Roman" w:hAnsi="Times New Roman"/>
                <w:sz w:val="24"/>
                <w:szCs w:val="24"/>
              </w:rPr>
              <w:t xml:space="preserve"> века. Их трансформация в новом тысячелетии. </w:t>
            </w:r>
          </w:p>
          <w:p w14:paraId="67C5ACA4" w14:textId="77777777" w:rsidR="0039620A" w:rsidRPr="003E75F3" w:rsidRDefault="0039620A" w:rsidP="0039620A">
            <w:pPr>
              <w:rPr>
                <w:rFonts w:ascii="Times New Roman" w:hAnsi="Times New Roman"/>
                <w:bCs/>
                <w:sz w:val="24"/>
                <w:szCs w:val="24"/>
              </w:rPr>
            </w:pPr>
          </w:p>
          <w:p w14:paraId="7E7AEDAF" w14:textId="77777777" w:rsidR="0039620A" w:rsidRDefault="0039620A" w:rsidP="0039620A">
            <w:pPr>
              <w:spacing w:after="0" w:line="240" w:lineRule="auto"/>
              <w:jc w:val="both"/>
              <w:rPr>
                <w:rFonts w:ascii="Times New Roman" w:eastAsia="Times New Roman" w:hAnsi="Times New Roman" w:cs="Times New Roman"/>
                <w:color w:val="000000" w:themeColor="text1"/>
                <w:kern w:val="0"/>
                <w:sz w:val="24"/>
                <w:szCs w:val="24"/>
                <w14:ligatures w14:val="none"/>
              </w:rPr>
            </w:pPr>
          </w:p>
        </w:tc>
        <w:tc>
          <w:tcPr>
            <w:tcW w:w="3394" w:type="dxa"/>
          </w:tcPr>
          <w:p w14:paraId="2BDF1F51" w14:textId="59D07CD8" w:rsidR="0039620A" w:rsidRPr="006F1005" w:rsidRDefault="0039620A" w:rsidP="006F1005">
            <w:pPr>
              <w:rPr>
                <w:rFonts w:ascii="Times New Roman" w:hAnsi="Times New Roman"/>
                <w:bCs/>
                <w:sz w:val="24"/>
                <w:szCs w:val="24"/>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14:paraId="10C80A45" w14:textId="77777777" w:rsidTr="009C32B7">
        <w:tc>
          <w:tcPr>
            <w:tcW w:w="3122" w:type="dxa"/>
            <w:vAlign w:val="center"/>
          </w:tcPr>
          <w:p w14:paraId="73B77A4C" w14:textId="7D2A7B6B" w:rsidR="0039620A" w:rsidRDefault="0039620A" w:rsidP="0039620A">
            <w:pPr>
              <w:spacing w:after="0" w:line="240" w:lineRule="auto"/>
              <w:rPr>
                <w:rFonts w:ascii="Times New Roman" w:eastAsia="Times New Roman" w:hAnsi="Times New Roman" w:cs="Times New Roman"/>
                <w:color w:val="000000" w:themeColor="text1"/>
                <w:kern w:val="0"/>
                <w:sz w:val="28"/>
                <w:szCs w:val="28"/>
                <w14:ligatures w14:val="none"/>
              </w:rPr>
            </w:pPr>
            <w:r w:rsidRPr="003E75F3">
              <w:rPr>
                <w:rFonts w:ascii="Times New Roman" w:hAnsi="Times New Roman"/>
                <w:bCs/>
                <w:sz w:val="24"/>
                <w:szCs w:val="24"/>
              </w:rPr>
              <w:t>Тенденции развития международных отношений</w:t>
            </w:r>
          </w:p>
        </w:tc>
        <w:tc>
          <w:tcPr>
            <w:tcW w:w="2834" w:type="dxa"/>
          </w:tcPr>
          <w:p w14:paraId="60DBB07D" w14:textId="083EE6D8" w:rsidR="0039620A" w:rsidRPr="006F1005" w:rsidRDefault="0039620A" w:rsidP="006F1005">
            <w:pPr>
              <w:jc w:val="both"/>
              <w:rPr>
                <w:rFonts w:ascii="Times New Roman" w:hAnsi="Times New Roman"/>
                <w:sz w:val="24"/>
                <w:szCs w:val="24"/>
              </w:rPr>
            </w:pPr>
            <w:r w:rsidRPr="003E75F3">
              <w:rPr>
                <w:rFonts w:ascii="Times New Roman" w:hAnsi="Times New Roman"/>
                <w:sz w:val="24"/>
                <w:szCs w:val="24"/>
              </w:rPr>
              <w:t xml:space="preserve"> Социально-демографические показатели в мире, трансформация дискурсов международных отношений.</w:t>
            </w:r>
            <w:r>
              <w:rPr>
                <w:rFonts w:ascii="Times New Roman" w:hAnsi="Times New Roman"/>
                <w:sz w:val="24"/>
                <w:szCs w:val="24"/>
              </w:rPr>
              <w:t xml:space="preserve"> </w:t>
            </w:r>
            <w:r w:rsidRPr="003E75F3">
              <w:rPr>
                <w:rFonts w:ascii="Times New Roman" w:hAnsi="Times New Roman"/>
                <w:sz w:val="24"/>
                <w:szCs w:val="24"/>
              </w:rPr>
              <w:t xml:space="preserve">Ценностный фактор. </w:t>
            </w:r>
          </w:p>
        </w:tc>
        <w:tc>
          <w:tcPr>
            <w:tcW w:w="3394" w:type="dxa"/>
          </w:tcPr>
          <w:p w14:paraId="38397EF3" w14:textId="36636249" w:rsidR="0039620A" w:rsidRPr="006F1005" w:rsidRDefault="0039620A" w:rsidP="006F1005">
            <w:pPr>
              <w:rPr>
                <w:rFonts w:ascii="Times New Roman" w:hAnsi="Times New Roman"/>
                <w:bCs/>
                <w:sz w:val="24"/>
                <w:szCs w:val="24"/>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14:paraId="5D2BE097" w14:textId="77777777" w:rsidTr="009D6E7D">
        <w:tc>
          <w:tcPr>
            <w:tcW w:w="3122" w:type="dxa"/>
            <w:vAlign w:val="center"/>
          </w:tcPr>
          <w:p w14:paraId="653EB24F" w14:textId="27034BBE" w:rsidR="0039620A" w:rsidRDefault="0039620A" w:rsidP="0039620A">
            <w:pPr>
              <w:spacing w:after="0" w:line="240" w:lineRule="auto"/>
              <w:jc w:val="both"/>
              <w:rPr>
                <w:rFonts w:ascii="Times New Roman" w:eastAsia="Times New Roman" w:hAnsi="Times New Roman" w:cs="Times New Roman"/>
                <w:color w:val="000000" w:themeColor="text1"/>
                <w:kern w:val="0"/>
                <w:sz w:val="28"/>
                <w:szCs w:val="28"/>
                <w14:ligatures w14:val="none"/>
              </w:rPr>
            </w:pPr>
            <w:r w:rsidRPr="003E75F3">
              <w:rPr>
                <w:rFonts w:ascii="Times New Roman" w:hAnsi="Times New Roman"/>
                <w:bCs/>
                <w:sz w:val="24"/>
                <w:szCs w:val="24"/>
              </w:rPr>
              <w:t>Государства в системе международных отношений</w:t>
            </w:r>
          </w:p>
        </w:tc>
        <w:tc>
          <w:tcPr>
            <w:tcW w:w="2834" w:type="dxa"/>
          </w:tcPr>
          <w:p w14:paraId="1F1A17D1"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 xml:space="preserve">Современные </w:t>
            </w:r>
            <w:proofErr w:type="spellStart"/>
            <w:r w:rsidRPr="003E75F3">
              <w:rPr>
                <w:rFonts w:ascii="Times New Roman" w:hAnsi="Times New Roman"/>
                <w:sz w:val="24"/>
                <w:szCs w:val="24"/>
              </w:rPr>
              <w:t>типологизации</w:t>
            </w:r>
            <w:proofErr w:type="spellEnd"/>
            <w:r w:rsidRPr="003E75F3">
              <w:rPr>
                <w:rFonts w:ascii="Times New Roman" w:hAnsi="Times New Roman"/>
                <w:sz w:val="24"/>
                <w:szCs w:val="24"/>
              </w:rPr>
              <w:t xml:space="preserve"> государств. Составления </w:t>
            </w:r>
            <w:r w:rsidRPr="003E75F3">
              <w:rPr>
                <w:rFonts w:ascii="Times New Roman" w:hAnsi="Times New Roman"/>
                <w:sz w:val="24"/>
                <w:szCs w:val="24"/>
              </w:rPr>
              <w:lastRenderedPageBreak/>
              <w:t xml:space="preserve">списка литературы по данной теме. </w:t>
            </w:r>
          </w:p>
          <w:p w14:paraId="314B7836" w14:textId="2FEE4D47" w:rsidR="0039620A" w:rsidRDefault="0039620A" w:rsidP="0039620A">
            <w:pPr>
              <w:spacing w:after="0" w:line="240" w:lineRule="auto"/>
              <w:jc w:val="both"/>
              <w:rPr>
                <w:rFonts w:ascii="Times New Roman" w:eastAsia="Times New Roman" w:hAnsi="Times New Roman" w:cs="Times New Roman"/>
                <w:color w:val="000000" w:themeColor="text1"/>
                <w:kern w:val="0"/>
                <w:sz w:val="24"/>
                <w:szCs w:val="24"/>
                <w14:ligatures w14:val="none"/>
              </w:rPr>
            </w:pPr>
          </w:p>
        </w:tc>
        <w:tc>
          <w:tcPr>
            <w:tcW w:w="3394" w:type="dxa"/>
          </w:tcPr>
          <w:p w14:paraId="7FB851ED" w14:textId="2B1C6EE1" w:rsidR="0039620A" w:rsidRPr="006F1005" w:rsidRDefault="0039620A" w:rsidP="006F1005">
            <w:pPr>
              <w:rPr>
                <w:rFonts w:ascii="Times New Roman" w:hAnsi="Times New Roman"/>
                <w:bCs/>
                <w:sz w:val="24"/>
                <w:szCs w:val="24"/>
              </w:rPr>
            </w:pPr>
            <w:r w:rsidRPr="003E75F3">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w:t>
            </w:r>
            <w:r w:rsidRPr="003E75F3">
              <w:rPr>
                <w:rFonts w:ascii="Times New Roman" w:hAnsi="Times New Roman"/>
                <w:bCs/>
                <w:sz w:val="24"/>
                <w:szCs w:val="24"/>
              </w:rPr>
              <w:lastRenderedPageBreak/>
              <w:t>контрольные вопросы; работа со статистическими базами данных</w:t>
            </w:r>
          </w:p>
        </w:tc>
      </w:tr>
      <w:tr w:rsidR="0039620A" w:rsidRPr="002F1A1E" w14:paraId="391A97A2" w14:textId="77777777" w:rsidTr="006F1005">
        <w:trPr>
          <w:trHeight w:val="2059"/>
        </w:trPr>
        <w:tc>
          <w:tcPr>
            <w:tcW w:w="3122" w:type="dxa"/>
            <w:vAlign w:val="center"/>
          </w:tcPr>
          <w:p w14:paraId="4077B8FE" w14:textId="447D7DB5"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lastRenderedPageBreak/>
              <w:t xml:space="preserve">Негосударственные </w:t>
            </w:r>
            <w:proofErr w:type="spellStart"/>
            <w:r w:rsidRPr="003E75F3">
              <w:rPr>
                <w:rFonts w:ascii="Times New Roman" w:hAnsi="Times New Roman"/>
                <w:bCs/>
                <w:sz w:val="24"/>
                <w:szCs w:val="24"/>
              </w:rPr>
              <w:t>акторы</w:t>
            </w:r>
            <w:proofErr w:type="spellEnd"/>
            <w:r w:rsidRPr="003E75F3">
              <w:rPr>
                <w:rFonts w:ascii="Times New Roman" w:hAnsi="Times New Roman"/>
                <w:bCs/>
                <w:sz w:val="24"/>
                <w:szCs w:val="24"/>
              </w:rPr>
              <w:t xml:space="preserve"> в международных отношениях</w:t>
            </w:r>
          </w:p>
        </w:tc>
        <w:tc>
          <w:tcPr>
            <w:tcW w:w="2834" w:type="dxa"/>
          </w:tcPr>
          <w:p w14:paraId="5EAA6EE9"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Обзор НПО и НКО. Специфика их работы, каналы финансирования, карта распространения.</w:t>
            </w:r>
          </w:p>
          <w:p w14:paraId="4C00CB07" w14:textId="278C391F" w:rsidR="0039620A" w:rsidRPr="003E75F3" w:rsidRDefault="0039620A" w:rsidP="006F1005">
            <w:pPr>
              <w:rPr>
                <w:rFonts w:ascii="Times New Roman" w:hAnsi="Times New Roman"/>
                <w:sz w:val="24"/>
                <w:szCs w:val="24"/>
              </w:rPr>
            </w:pPr>
          </w:p>
        </w:tc>
        <w:tc>
          <w:tcPr>
            <w:tcW w:w="3394" w:type="dxa"/>
          </w:tcPr>
          <w:p w14:paraId="5579B4D1" w14:textId="4D678A7A"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028CD1FC" w14:textId="77777777" w:rsidTr="009D6E7D">
        <w:tc>
          <w:tcPr>
            <w:tcW w:w="3122" w:type="dxa"/>
            <w:vAlign w:val="center"/>
          </w:tcPr>
          <w:p w14:paraId="2F05C54C" w14:textId="1D4C5FC0"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Интеграционные процессы и организации в международных отношениях</w:t>
            </w:r>
          </w:p>
        </w:tc>
        <w:tc>
          <w:tcPr>
            <w:tcW w:w="2834" w:type="dxa"/>
          </w:tcPr>
          <w:p w14:paraId="16504010"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 xml:space="preserve">Исторический обзор интеграционных структур. Современная критика интеграций.  </w:t>
            </w:r>
          </w:p>
          <w:p w14:paraId="0B6ECFF3" w14:textId="273D68ED" w:rsidR="0039620A" w:rsidRPr="003E75F3" w:rsidRDefault="0039620A" w:rsidP="0039620A">
            <w:pPr>
              <w:rPr>
                <w:rFonts w:ascii="Times New Roman" w:hAnsi="Times New Roman"/>
                <w:sz w:val="24"/>
                <w:szCs w:val="24"/>
              </w:rPr>
            </w:pPr>
          </w:p>
        </w:tc>
        <w:tc>
          <w:tcPr>
            <w:tcW w:w="3394" w:type="dxa"/>
          </w:tcPr>
          <w:p w14:paraId="352C60DD" w14:textId="18385AA4"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030D77E6" w14:textId="77777777" w:rsidTr="009D6E7D">
        <w:tc>
          <w:tcPr>
            <w:tcW w:w="3122" w:type="dxa"/>
            <w:vAlign w:val="center"/>
          </w:tcPr>
          <w:p w14:paraId="66FA5167" w14:textId="1601F7CF"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Международная безопасность. Глобальное и региональное измерение</w:t>
            </w:r>
          </w:p>
        </w:tc>
        <w:tc>
          <w:tcPr>
            <w:tcW w:w="2834" w:type="dxa"/>
          </w:tcPr>
          <w:p w14:paraId="2C11CCBD" w14:textId="1F005E4F" w:rsidR="0039620A" w:rsidRPr="003E75F3" w:rsidRDefault="0039620A" w:rsidP="0039620A">
            <w:pPr>
              <w:rPr>
                <w:rFonts w:ascii="Times New Roman" w:hAnsi="Times New Roman"/>
                <w:sz w:val="24"/>
                <w:szCs w:val="24"/>
              </w:rPr>
            </w:pPr>
            <w:r w:rsidRPr="003E75F3">
              <w:rPr>
                <w:rFonts w:ascii="Times New Roman" w:hAnsi="Times New Roman"/>
                <w:sz w:val="24"/>
                <w:szCs w:val="24"/>
              </w:rPr>
              <w:t>ДНЯО и его роль в современной системе международной безопасности. Роль Индии, Пакистана, КНДР в современной системе нераспространения ядерного оружия.</w:t>
            </w:r>
          </w:p>
        </w:tc>
        <w:tc>
          <w:tcPr>
            <w:tcW w:w="3394" w:type="dxa"/>
          </w:tcPr>
          <w:p w14:paraId="41E82CDA" w14:textId="44FA03C5"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60503814" w14:textId="77777777" w:rsidTr="009D6E7D">
        <w:tc>
          <w:tcPr>
            <w:tcW w:w="3122" w:type="dxa"/>
            <w:vAlign w:val="center"/>
          </w:tcPr>
          <w:p w14:paraId="67E63C19" w14:textId="648C765F"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Новые вызовы и угрозы в международных отношениях</w:t>
            </w:r>
          </w:p>
        </w:tc>
        <w:tc>
          <w:tcPr>
            <w:tcW w:w="2834" w:type="dxa"/>
          </w:tcPr>
          <w:p w14:paraId="069C8B5D" w14:textId="728F6368" w:rsidR="0039620A" w:rsidRPr="003E75F3" w:rsidRDefault="0039620A" w:rsidP="0039620A">
            <w:pPr>
              <w:rPr>
                <w:rFonts w:ascii="Times New Roman" w:hAnsi="Times New Roman"/>
                <w:sz w:val="24"/>
                <w:szCs w:val="24"/>
              </w:rPr>
            </w:pPr>
            <w:r w:rsidRPr="003E75F3">
              <w:rPr>
                <w:rFonts w:ascii="Times New Roman" w:hAnsi="Times New Roman"/>
                <w:sz w:val="24"/>
                <w:szCs w:val="24"/>
              </w:rPr>
              <w:t>Отличия российского и европейского миграционных кейсов. Миграционная стратегия стран ЕС. Дискурс борьбы с международным терроризмом. Перспективы декарбонизации после российско-украинского конфликта 2022 года.</w:t>
            </w:r>
          </w:p>
        </w:tc>
        <w:tc>
          <w:tcPr>
            <w:tcW w:w="3394" w:type="dxa"/>
          </w:tcPr>
          <w:p w14:paraId="3E9B2110" w14:textId="466F6D44"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5EAE5F5E" w14:textId="77777777" w:rsidTr="009D6E7D">
        <w:tc>
          <w:tcPr>
            <w:tcW w:w="3122" w:type="dxa"/>
            <w:vAlign w:val="center"/>
          </w:tcPr>
          <w:p w14:paraId="3B48C62F" w14:textId="7BA600DC"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Экономические инструменты внешней политики</w:t>
            </w:r>
          </w:p>
        </w:tc>
        <w:tc>
          <w:tcPr>
            <w:tcW w:w="2834" w:type="dxa"/>
          </w:tcPr>
          <w:p w14:paraId="127DEB67"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 xml:space="preserve">Роль </w:t>
            </w:r>
            <w:r w:rsidRPr="003E75F3">
              <w:rPr>
                <w:rFonts w:ascii="Times New Roman" w:hAnsi="Times New Roman"/>
                <w:sz w:val="24"/>
                <w:szCs w:val="24"/>
                <w:lang w:val="en-US"/>
              </w:rPr>
              <w:t>OFAC</w:t>
            </w:r>
            <w:r w:rsidRPr="003E75F3">
              <w:rPr>
                <w:rFonts w:ascii="Times New Roman" w:hAnsi="Times New Roman"/>
                <w:sz w:val="24"/>
                <w:szCs w:val="24"/>
              </w:rPr>
              <w:t xml:space="preserve"> в реализации </w:t>
            </w:r>
            <w:proofErr w:type="spellStart"/>
            <w:r w:rsidRPr="003E75F3">
              <w:rPr>
                <w:rFonts w:ascii="Times New Roman" w:hAnsi="Times New Roman"/>
                <w:sz w:val="24"/>
                <w:szCs w:val="24"/>
              </w:rPr>
              <w:t>санкционной</w:t>
            </w:r>
            <w:proofErr w:type="spellEnd"/>
            <w:r w:rsidRPr="003E75F3">
              <w:rPr>
                <w:rFonts w:ascii="Times New Roman" w:hAnsi="Times New Roman"/>
                <w:sz w:val="24"/>
                <w:szCs w:val="24"/>
              </w:rPr>
              <w:t xml:space="preserve"> политики. </w:t>
            </w:r>
            <w:proofErr w:type="spellStart"/>
            <w:r w:rsidRPr="003E75F3">
              <w:rPr>
                <w:rFonts w:ascii="Times New Roman" w:hAnsi="Times New Roman"/>
                <w:sz w:val="24"/>
                <w:szCs w:val="24"/>
              </w:rPr>
              <w:t>Импортозамещение</w:t>
            </w:r>
            <w:proofErr w:type="spellEnd"/>
            <w:r w:rsidRPr="003E75F3">
              <w:rPr>
                <w:rFonts w:ascii="Times New Roman" w:hAnsi="Times New Roman"/>
                <w:sz w:val="24"/>
                <w:szCs w:val="24"/>
              </w:rPr>
              <w:t xml:space="preserve"> в России.</w:t>
            </w:r>
          </w:p>
          <w:p w14:paraId="71E7BB15" w14:textId="05B2492C" w:rsidR="0039620A" w:rsidRPr="003E75F3" w:rsidRDefault="0039620A" w:rsidP="0039620A">
            <w:pPr>
              <w:rPr>
                <w:rFonts w:ascii="Times New Roman" w:hAnsi="Times New Roman"/>
                <w:sz w:val="24"/>
                <w:szCs w:val="24"/>
              </w:rPr>
            </w:pPr>
          </w:p>
        </w:tc>
        <w:tc>
          <w:tcPr>
            <w:tcW w:w="3394" w:type="dxa"/>
          </w:tcPr>
          <w:p w14:paraId="620115CE" w14:textId="25C92212" w:rsidR="0039620A" w:rsidRPr="006F1005" w:rsidRDefault="0039620A" w:rsidP="006F1005">
            <w:pPr>
              <w:rPr>
                <w:rFonts w:ascii="Times New Roman" w:hAnsi="Times New Roman"/>
                <w:bCs/>
                <w:sz w:val="28"/>
                <w:szCs w:val="28"/>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491B14D9" w14:textId="77777777" w:rsidTr="009D6E7D">
        <w:tc>
          <w:tcPr>
            <w:tcW w:w="3122" w:type="dxa"/>
            <w:vAlign w:val="center"/>
          </w:tcPr>
          <w:p w14:paraId="2334F42C" w14:textId="2A7BFCC5"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lastRenderedPageBreak/>
              <w:t>Дипломатическая служба</w:t>
            </w:r>
          </w:p>
        </w:tc>
        <w:tc>
          <w:tcPr>
            <w:tcW w:w="2834" w:type="dxa"/>
          </w:tcPr>
          <w:p w14:paraId="4188068A" w14:textId="4D09210B" w:rsidR="0039620A" w:rsidRPr="003E75F3" w:rsidRDefault="0039620A" w:rsidP="0039620A">
            <w:pPr>
              <w:rPr>
                <w:rFonts w:ascii="Times New Roman" w:hAnsi="Times New Roman"/>
                <w:sz w:val="24"/>
                <w:szCs w:val="24"/>
              </w:rPr>
            </w:pPr>
            <w:r w:rsidRPr="003E75F3">
              <w:rPr>
                <w:rFonts w:ascii="Times New Roman" w:hAnsi="Times New Roman"/>
                <w:sz w:val="24"/>
                <w:szCs w:val="24"/>
              </w:rPr>
              <w:t>Невербальные практики коммуникации в международных отношениях. Дипломатический этикет.</w:t>
            </w:r>
          </w:p>
        </w:tc>
        <w:tc>
          <w:tcPr>
            <w:tcW w:w="3394" w:type="dxa"/>
          </w:tcPr>
          <w:p w14:paraId="1A6FABB6" w14:textId="3FCCD5DF"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19A8A34E" w14:textId="77777777" w:rsidTr="009D6E7D">
        <w:tc>
          <w:tcPr>
            <w:tcW w:w="3122" w:type="dxa"/>
            <w:vAlign w:val="center"/>
          </w:tcPr>
          <w:p w14:paraId="4E8DA720" w14:textId="264E3DFA"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«Мягкая сила» как инструмент внешней политики государства</w:t>
            </w:r>
          </w:p>
        </w:tc>
        <w:tc>
          <w:tcPr>
            <w:tcW w:w="2834" w:type="dxa"/>
          </w:tcPr>
          <w:p w14:paraId="2B5146E0" w14:textId="22284CA1" w:rsidR="0039620A" w:rsidRPr="003E75F3" w:rsidRDefault="0039620A" w:rsidP="0039620A">
            <w:pPr>
              <w:rPr>
                <w:rFonts w:ascii="Times New Roman" w:hAnsi="Times New Roman"/>
                <w:sz w:val="24"/>
                <w:szCs w:val="24"/>
              </w:rPr>
            </w:pPr>
            <w:r w:rsidRPr="003E75F3">
              <w:rPr>
                <w:rFonts w:ascii="Times New Roman" w:hAnsi="Times New Roman"/>
                <w:sz w:val="24"/>
                <w:szCs w:val="24"/>
              </w:rPr>
              <w:t>Общественная дипломатия. Публичная дипломатия. Спортивная дипломатия. Образовательная дипломатия.</w:t>
            </w:r>
          </w:p>
        </w:tc>
        <w:tc>
          <w:tcPr>
            <w:tcW w:w="3394" w:type="dxa"/>
          </w:tcPr>
          <w:p w14:paraId="6818C774" w14:textId="303592E5"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493586DA" w14:textId="77777777" w:rsidTr="009D6E7D">
        <w:tc>
          <w:tcPr>
            <w:tcW w:w="3122" w:type="dxa"/>
            <w:vAlign w:val="center"/>
          </w:tcPr>
          <w:p w14:paraId="56C002D7" w14:textId="22AC6D60"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Содействие международному развитию</w:t>
            </w:r>
          </w:p>
        </w:tc>
        <w:tc>
          <w:tcPr>
            <w:tcW w:w="2834" w:type="dxa"/>
          </w:tcPr>
          <w:p w14:paraId="629DE381"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СМР в сфере помощи беженцам. Инфраструктурные проекты в рамках СМР.</w:t>
            </w:r>
          </w:p>
          <w:p w14:paraId="1F39D0F8" w14:textId="28D05BCD" w:rsidR="0039620A" w:rsidRPr="003E75F3" w:rsidRDefault="0039620A" w:rsidP="0039620A">
            <w:pPr>
              <w:rPr>
                <w:rFonts w:ascii="Times New Roman" w:hAnsi="Times New Roman"/>
                <w:sz w:val="24"/>
                <w:szCs w:val="24"/>
              </w:rPr>
            </w:pPr>
          </w:p>
        </w:tc>
        <w:tc>
          <w:tcPr>
            <w:tcW w:w="3394" w:type="dxa"/>
          </w:tcPr>
          <w:p w14:paraId="081282EE" w14:textId="12512E97"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32D29698" w14:textId="77777777" w:rsidTr="009D6E7D">
        <w:tc>
          <w:tcPr>
            <w:tcW w:w="3122" w:type="dxa"/>
            <w:vAlign w:val="center"/>
          </w:tcPr>
          <w:p w14:paraId="60A52875" w14:textId="4BECAF47"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Региональное измерение международных отношений. Постсоветское пространство.</w:t>
            </w:r>
          </w:p>
        </w:tc>
        <w:tc>
          <w:tcPr>
            <w:tcW w:w="2834" w:type="dxa"/>
          </w:tcPr>
          <w:p w14:paraId="3B0DE88C" w14:textId="30BC2660" w:rsidR="0039620A" w:rsidRPr="003E75F3" w:rsidRDefault="0039620A" w:rsidP="0039620A">
            <w:pPr>
              <w:rPr>
                <w:rFonts w:ascii="Times New Roman" w:hAnsi="Times New Roman"/>
                <w:sz w:val="24"/>
                <w:szCs w:val="24"/>
              </w:rPr>
            </w:pPr>
            <w:r w:rsidRPr="003E75F3">
              <w:rPr>
                <w:rFonts w:ascii="Times New Roman" w:hAnsi="Times New Roman"/>
                <w:sz w:val="24"/>
                <w:szCs w:val="24"/>
              </w:rPr>
              <w:t>Социально-</w:t>
            </w:r>
            <w:proofErr w:type="spellStart"/>
            <w:r w:rsidRPr="003E75F3">
              <w:rPr>
                <w:rFonts w:ascii="Times New Roman" w:hAnsi="Times New Roman"/>
                <w:sz w:val="24"/>
                <w:szCs w:val="24"/>
              </w:rPr>
              <w:t>медийная</w:t>
            </w:r>
            <w:proofErr w:type="spellEnd"/>
            <w:r w:rsidRPr="003E75F3">
              <w:rPr>
                <w:rFonts w:ascii="Times New Roman" w:hAnsi="Times New Roman"/>
                <w:sz w:val="24"/>
                <w:szCs w:val="24"/>
              </w:rPr>
              <w:t xml:space="preserve"> повестка стран постсоветского пространства. Биографическая справка по ключевым политическим </w:t>
            </w:r>
            <w:proofErr w:type="spellStart"/>
            <w:r w:rsidRPr="003E75F3">
              <w:rPr>
                <w:rFonts w:ascii="Times New Roman" w:hAnsi="Times New Roman"/>
                <w:sz w:val="24"/>
                <w:szCs w:val="24"/>
              </w:rPr>
              <w:t>акторам</w:t>
            </w:r>
            <w:proofErr w:type="spellEnd"/>
            <w:r w:rsidRPr="003E75F3">
              <w:rPr>
                <w:rFonts w:ascii="Times New Roman" w:hAnsi="Times New Roman"/>
                <w:sz w:val="24"/>
                <w:szCs w:val="24"/>
              </w:rPr>
              <w:t xml:space="preserve"> стран региона. </w:t>
            </w:r>
          </w:p>
        </w:tc>
        <w:tc>
          <w:tcPr>
            <w:tcW w:w="3394" w:type="dxa"/>
          </w:tcPr>
          <w:p w14:paraId="1F9F06BF" w14:textId="4F7510B3" w:rsidR="0039620A" w:rsidRPr="002F1A1E" w:rsidRDefault="0039620A" w:rsidP="0039620A">
            <w:pPr>
              <w:spacing w:after="0" w:line="240" w:lineRule="auto"/>
              <w:jc w:val="both"/>
              <w:rPr>
                <w:rFonts w:ascii="Times New Roman" w:eastAsia="Times New Roman" w:hAnsi="Times New Roman" w:cs="Times New Roman"/>
                <w:bCs/>
                <w:color w:val="000000" w:themeColor="text1"/>
                <w:kern w:val="0"/>
                <w:sz w:val="24"/>
                <w:szCs w:val="24"/>
                <w14:ligatures w14:val="none"/>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2A12A860" w14:textId="77777777" w:rsidTr="009D6E7D">
        <w:tc>
          <w:tcPr>
            <w:tcW w:w="3122" w:type="dxa"/>
            <w:vAlign w:val="center"/>
          </w:tcPr>
          <w:p w14:paraId="2A3998C9" w14:textId="520D017F"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Региональное измерение международных отношений. Страны Запада</w:t>
            </w:r>
          </w:p>
        </w:tc>
        <w:tc>
          <w:tcPr>
            <w:tcW w:w="2834" w:type="dxa"/>
          </w:tcPr>
          <w:p w14:paraId="66BCE799" w14:textId="77777777" w:rsidR="0039620A" w:rsidRPr="003E75F3" w:rsidRDefault="0039620A" w:rsidP="0039620A">
            <w:pPr>
              <w:rPr>
                <w:rFonts w:ascii="Times New Roman" w:hAnsi="Times New Roman"/>
                <w:sz w:val="24"/>
                <w:szCs w:val="24"/>
              </w:rPr>
            </w:pPr>
            <w:r w:rsidRPr="003E75F3">
              <w:rPr>
                <w:rFonts w:ascii="Times New Roman" w:hAnsi="Times New Roman"/>
                <w:sz w:val="24"/>
                <w:szCs w:val="24"/>
              </w:rPr>
              <w:t xml:space="preserve">Контент-анализ политических текстов и заявлений. </w:t>
            </w:r>
          </w:p>
          <w:p w14:paraId="7EA71A74" w14:textId="68629DFA" w:rsidR="0039620A" w:rsidRPr="003E75F3" w:rsidRDefault="0039620A" w:rsidP="0039620A">
            <w:pPr>
              <w:rPr>
                <w:rFonts w:ascii="Times New Roman" w:hAnsi="Times New Roman"/>
                <w:sz w:val="24"/>
                <w:szCs w:val="24"/>
              </w:rPr>
            </w:pPr>
          </w:p>
        </w:tc>
        <w:tc>
          <w:tcPr>
            <w:tcW w:w="3394" w:type="dxa"/>
          </w:tcPr>
          <w:p w14:paraId="6BAEC043" w14:textId="38CEA513" w:rsidR="0039620A" w:rsidRPr="006F1005" w:rsidRDefault="0039620A" w:rsidP="006F1005">
            <w:pPr>
              <w:rPr>
                <w:rFonts w:ascii="Times New Roman" w:hAnsi="Times New Roman"/>
                <w:bCs/>
                <w:sz w:val="24"/>
                <w:szCs w:val="24"/>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9620A" w:rsidRPr="002F1A1E" w14:paraId="3A77A801" w14:textId="77777777" w:rsidTr="009D6E7D">
        <w:tc>
          <w:tcPr>
            <w:tcW w:w="3122" w:type="dxa"/>
            <w:vAlign w:val="center"/>
          </w:tcPr>
          <w:p w14:paraId="65DA336F" w14:textId="632B59E5" w:rsidR="0039620A" w:rsidRPr="003E75F3" w:rsidRDefault="0039620A" w:rsidP="0039620A">
            <w:pPr>
              <w:spacing w:after="0" w:line="240" w:lineRule="auto"/>
              <w:rPr>
                <w:rFonts w:ascii="Times New Roman" w:hAnsi="Times New Roman"/>
                <w:bCs/>
                <w:sz w:val="24"/>
                <w:szCs w:val="24"/>
              </w:rPr>
            </w:pPr>
            <w:r w:rsidRPr="003E75F3">
              <w:rPr>
                <w:rFonts w:ascii="Times New Roman" w:hAnsi="Times New Roman"/>
                <w:bCs/>
                <w:sz w:val="24"/>
                <w:szCs w:val="24"/>
              </w:rPr>
              <w:t xml:space="preserve">Региональное измерение международных отношений. </w:t>
            </w:r>
            <w:proofErr w:type="spellStart"/>
            <w:r w:rsidRPr="003E75F3">
              <w:rPr>
                <w:rFonts w:ascii="Times New Roman" w:hAnsi="Times New Roman"/>
                <w:bCs/>
                <w:sz w:val="24"/>
                <w:szCs w:val="24"/>
              </w:rPr>
              <w:t>Незападный</w:t>
            </w:r>
            <w:proofErr w:type="spellEnd"/>
            <w:r w:rsidRPr="003E75F3">
              <w:rPr>
                <w:rFonts w:ascii="Times New Roman" w:hAnsi="Times New Roman"/>
                <w:bCs/>
                <w:sz w:val="24"/>
                <w:szCs w:val="24"/>
              </w:rPr>
              <w:t xml:space="preserve"> контур</w:t>
            </w:r>
          </w:p>
        </w:tc>
        <w:tc>
          <w:tcPr>
            <w:tcW w:w="2834" w:type="dxa"/>
          </w:tcPr>
          <w:p w14:paraId="47D7DAC5" w14:textId="3EF08F4F" w:rsidR="0039620A" w:rsidRPr="003E75F3" w:rsidRDefault="0039620A" w:rsidP="0039620A">
            <w:pPr>
              <w:ind w:left="-63" w:firstLine="63"/>
              <w:rPr>
                <w:rFonts w:ascii="Times New Roman" w:hAnsi="Times New Roman"/>
                <w:sz w:val="24"/>
                <w:szCs w:val="24"/>
              </w:rPr>
            </w:pPr>
            <w:r w:rsidRPr="003E75F3">
              <w:rPr>
                <w:rFonts w:ascii="Times New Roman" w:hAnsi="Times New Roman"/>
                <w:sz w:val="24"/>
                <w:szCs w:val="24"/>
              </w:rPr>
              <w:t>Социально-</w:t>
            </w:r>
            <w:proofErr w:type="spellStart"/>
            <w:r w:rsidRPr="003E75F3">
              <w:rPr>
                <w:rFonts w:ascii="Times New Roman" w:hAnsi="Times New Roman"/>
                <w:sz w:val="24"/>
                <w:szCs w:val="24"/>
              </w:rPr>
              <w:t>медийная</w:t>
            </w:r>
            <w:proofErr w:type="spellEnd"/>
            <w:r w:rsidRPr="003E75F3">
              <w:rPr>
                <w:rFonts w:ascii="Times New Roman" w:hAnsi="Times New Roman"/>
                <w:sz w:val="24"/>
                <w:szCs w:val="24"/>
              </w:rPr>
              <w:t xml:space="preserve"> повестка стран регионов, входящих в изучаемый блок.</w:t>
            </w:r>
          </w:p>
          <w:p w14:paraId="7EF40688" w14:textId="77777777" w:rsidR="0039620A" w:rsidRPr="003E75F3" w:rsidRDefault="0039620A" w:rsidP="0039620A">
            <w:pPr>
              <w:rPr>
                <w:rFonts w:ascii="Times New Roman" w:hAnsi="Times New Roman"/>
                <w:sz w:val="24"/>
                <w:szCs w:val="24"/>
              </w:rPr>
            </w:pPr>
          </w:p>
        </w:tc>
        <w:tc>
          <w:tcPr>
            <w:tcW w:w="3394" w:type="dxa"/>
          </w:tcPr>
          <w:p w14:paraId="72AB8E1B" w14:textId="57CA1519" w:rsidR="0039620A" w:rsidRPr="006F1005" w:rsidRDefault="0039620A" w:rsidP="006F1005">
            <w:pPr>
              <w:rPr>
                <w:rFonts w:ascii="Times New Roman" w:hAnsi="Times New Roman"/>
                <w:bCs/>
                <w:sz w:val="24"/>
                <w:szCs w:val="24"/>
              </w:rPr>
            </w:pPr>
            <w:r w:rsidRPr="003E75F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7753E57B" w14:textId="77777777" w:rsidR="005A0DDE" w:rsidRDefault="005A0DDE" w:rsidP="005A0DDE">
      <w:pPr>
        <w:spacing w:after="0" w:line="240" w:lineRule="auto"/>
        <w:jc w:val="both"/>
        <w:rPr>
          <w:rFonts w:ascii="Times New Roman" w:eastAsia="Times New Roman" w:hAnsi="Times New Roman" w:cs="Times New Roman"/>
          <w:b/>
          <w:kern w:val="0"/>
          <w:sz w:val="28"/>
          <w:szCs w:val="28"/>
          <w:lang w:eastAsia="ru-RU"/>
          <w14:ligatures w14:val="none"/>
        </w:rPr>
      </w:pPr>
    </w:p>
    <w:p w14:paraId="68979DB6" w14:textId="7F6969B3" w:rsidR="005A0DDE" w:rsidRDefault="005A0DDE" w:rsidP="005A0DDE">
      <w:pPr>
        <w:spacing w:after="0" w:line="240" w:lineRule="auto"/>
        <w:jc w:val="both"/>
        <w:rPr>
          <w:rFonts w:ascii="Times New Roman" w:eastAsia="Times New Roman" w:hAnsi="Times New Roman" w:cs="Times New Roman"/>
          <w:b/>
          <w:kern w:val="0"/>
          <w:sz w:val="28"/>
          <w:szCs w:val="28"/>
          <w:lang w:eastAsia="ru-RU"/>
          <w14:ligatures w14:val="none"/>
        </w:rPr>
      </w:pPr>
    </w:p>
    <w:p w14:paraId="0A08F7C9" w14:textId="77777777" w:rsidR="006F1005" w:rsidRPr="00B80073" w:rsidRDefault="006F1005" w:rsidP="005A0DDE">
      <w:pPr>
        <w:spacing w:after="0" w:line="240" w:lineRule="auto"/>
        <w:jc w:val="both"/>
        <w:rPr>
          <w:rFonts w:ascii="Times New Roman" w:eastAsia="Times New Roman" w:hAnsi="Times New Roman" w:cs="Times New Roman"/>
          <w:b/>
          <w:kern w:val="0"/>
          <w:sz w:val="28"/>
          <w:szCs w:val="28"/>
          <w:lang w:eastAsia="ru-RU"/>
          <w14:ligatures w14:val="none"/>
        </w:rPr>
      </w:pPr>
    </w:p>
    <w:p w14:paraId="1B8A3D0A" w14:textId="77777777" w:rsidR="005A0DDE" w:rsidRPr="00B80073" w:rsidRDefault="005A0DDE" w:rsidP="005A0DDE">
      <w:pPr>
        <w:keepNext/>
        <w:keepLines/>
        <w:spacing w:after="0" w:line="240" w:lineRule="auto"/>
        <w:ind w:firstLine="340"/>
        <w:jc w:val="both"/>
        <w:outlineLvl w:val="0"/>
        <w:rPr>
          <w:rFonts w:ascii="Times New Roman" w:eastAsia="Times New Roman" w:hAnsi="Times New Roman" w:cs="Times New Roman"/>
          <w:iCs/>
          <w:kern w:val="0"/>
          <w:sz w:val="28"/>
          <w:szCs w:val="28"/>
          <w14:ligatures w14:val="none"/>
        </w:rPr>
      </w:pPr>
      <w:bookmarkStart w:id="14" w:name="_Toc168342374"/>
      <w:r w:rsidRPr="00B80073">
        <w:rPr>
          <w:rFonts w:ascii="Times New Roman" w:eastAsia="Times New Roman" w:hAnsi="Times New Roman" w:cs="Times New Roman"/>
          <w:iCs/>
          <w:kern w:val="0"/>
          <w:sz w:val="28"/>
          <w:szCs w:val="28"/>
          <w14:ligatures w14:val="none"/>
        </w:rPr>
        <w:lastRenderedPageBreak/>
        <w:t xml:space="preserve">6.2. </w:t>
      </w:r>
      <w:r w:rsidRPr="00B80073">
        <w:rPr>
          <w:rFonts w:ascii="Times New Roman" w:eastAsia="Times New Roman" w:hAnsi="Times New Roman" w:cs="Times New Roman"/>
          <w:b/>
          <w:bCs/>
          <w:kern w:val="0"/>
          <w:sz w:val="28"/>
          <w:szCs w:val="28"/>
          <w14:ligatures w14:val="none"/>
        </w:rPr>
        <w:t>Перечень вопросов, заданий, тем для подготовки к текущему контролю</w:t>
      </w:r>
      <w:bookmarkEnd w:id="14"/>
      <w:r w:rsidRPr="00B80073">
        <w:rPr>
          <w:rFonts w:ascii="Times New Roman" w:eastAsia="Times New Roman" w:hAnsi="Times New Roman" w:cs="Times New Roman"/>
          <w:iCs/>
          <w:kern w:val="0"/>
          <w:sz w:val="28"/>
          <w:szCs w:val="28"/>
          <w14:ligatures w14:val="none"/>
        </w:rPr>
        <w:t xml:space="preserve"> </w:t>
      </w:r>
    </w:p>
    <w:p w14:paraId="21546E05" w14:textId="77777777" w:rsidR="005A0DDE" w:rsidRPr="00B80073" w:rsidRDefault="005A0DDE" w:rsidP="005A0DDE">
      <w:pPr>
        <w:spacing w:after="0" w:line="240" w:lineRule="auto"/>
        <w:ind w:firstLine="340"/>
        <w:jc w:val="both"/>
        <w:rPr>
          <w:rFonts w:ascii="Times New Roman" w:eastAsia="Times New Roman" w:hAnsi="Times New Roman" w:cs="Times New Roman"/>
          <w:kern w:val="0"/>
          <w14:ligatures w14:val="none"/>
        </w:rPr>
      </w:pPr>
    </w:p>
    <w:p w14:paraId="3F0D70EF" w14:textId="77777777" w:rsidR="005A0DDE" w:rsidRPr="00B80073" w:rsidRDefault="005A0DDE" w:rsidP="005A0DDE">
      <w:pPr>
        <w:spacing w:after="0" w:line="240" w:lineRule="auto"/>
        <w:ind w:firstLine="340"/>
        <w:jc w:val="both"/>
        <w:rPr>
          <w:rFonts w:ascii="Times New Roman" w:eastAsia="Times New Roman" w:hAnsi="Times New Roman" w:cs="Times New Roman"/>
          <w:b/>
          <w:bCs/>
          <w:kern w:val="0"/>
          <w:sz w:val="28"/>
          <w:szCs w:val="28"/>
          <w14:ligatures w14:val="none"/>
        </w:rPr>
      </w:pPr>
      <w:r w:rsidRPr="00B80073">
        <w:rPr>
          <w:rFonts w:ascii="Times New Roman" w:eastAsia="Times New Roman" w:hAnsi="Times New Roman" w:cs="Times New Roman"/>
          <w:b/>
          <w:bCs/>
          <w:kern w:val="0"/>
          <w:sz w:val="28"/>
          <w:szCs w:val="28"/>
          <w14:ligatures w14:val="none"/>
        </w:rPr>
        <w:t>Примерная тематика эссе</w:t>
      </w:r>
    </w:p>
    <w:p w14:paraId="01B266BB"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Тенденции в развитии международных отношений</w:t>
      </w:r>
    </w:p>
    <w:p w14:paraId="341BC89C"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bCs/>
          <w:kern w:val="0"/>
          <w:sz w:val="28"/>
          <w:szCs w:val="28"/>
          <w14:ligatures w14:val="none"/>
        </w:rPr>
        <w:t>Распад биполярной системы и появление новых субъектов международных отношений</w:t>
      </w:r>
    </w:p>
    <w:p w14:paraId="28EBD6C0"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bCs/>
          <w:kern w:val="0"/>
          <w:sz w:val="28"/>
          <w:szCs w:val="28"/>
          <w14:ligatures w14:val="none"/>
        </w:rPr>
        <w:t>Либерализм и неолиберализм, неоидеализм в международных отношениях</w:t>
      </w:r>
    </w:p>
    <w:p w14:paraId="7A9A5891" w14:textId="77777777" w:rsidR="005A0DDE" w:rsidRPr="00B80073" w:rsidRDefault="005A0DDE" w:rsidP="005A0DDE">
      <w:pPr>
        <w:numPr>
          <w:ilvl w:val="0"/>
          <w:numId w:val="7"/>
        </w:numPr>
        <w:spacing w:after="120" w:line="240" w:lineRule="auto"/>
        <w:ind w:left="1066" w:hanging="357"/>
        <w:contextualSpacing/>
        <w:jc w:val="both"/>
        <w:rPr>
          <w:rFonts w:ascii="Times New Roman" w:eastAsia="Calibri" w:hAnsi="Times New Roman" w:cs="Times New Roman"/>
          <w:bCs/>
          <w:kern w:val="0"/>
          <w:sz w:val="28"/>
          <w:szCs w:val="28"/>
          <w14:ligatures w14:val="none"/>
        </w:rPr>
      </w:pPr>
      <w:r w:rsidRPr="00B80073">
        <w:rPr>
          <w:rFonts w:ascii="Times New Roman" w:eastAsia="Calibri" w:hAnsi="Times New Roman" w:cs="Times New Roman"/>
          <w:bCs/>
          <w:kern w:val="0"/>
          <w:sz w:val="28"/>
          <w:szCs w:val="28"/>
          <w14:ligatures w14:val="none"/>
        </w:rPr>
        <w:t xml:space="preserve">Постмодернистские подходы к международным отношениям. </w:t>
      </w:r>
    </w:p>
    <w:p w14:paraId="0E44A432"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bCs/>
          <w:kern w:val="0"/>
          <w:sz w:val="28"/>
          <w:szCs w:val="28"/>
          <w14:ligatures w14:val="none"/>
        </w:rPr>
        <w:t>Перераспределение «силы» в современных международных отношениях.</w:t>
      </w:r>
    </w:p>
    <w:p w14:paraId="7A5BCCD4"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bCs/>
          <w:kern w:val="0"/>
          <w:sz w:val="28"/>
          <w:szCs w:val="28"/>
          <w14:ligatures w14:val="none"/>
        </w:rPr>
        <w:t>Глобальные города и их роль в мировой политике</w:t>
      </w:r>
    </w:p>
    <w:p w14:paraId="2ECDE9D6"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Основные инструменты «мягкой силы» России</w:t>
      </w:r>
    </w:p>
    <w:p w14:paraId="2C90844B"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Китайский подход к программам содействия международному развитию</w:t>
      </w:r>
    </w:p>
    <w:p w14:paraId="3F300B03" w14:textId="77777777" w:rsidR="005A0DDE" w:rsidRPr="00B80073"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Роль энергетического фактора в российско-европейских отношениях </w:t>
      </w:r>
    </w:p>
    <w:p w14:paraId="31233CCB" w14:textId="77777777" w:rsidR="005A0DDE" w:rsidRDefault="005A0DDE" w:rsidP="005A0DDE">
      <w:pPr>
        <w:numPr>
          <w:ilvl w:val="0"/>
          <w:numId w:val="7"/>
        </w:numPr>
        <w:spacing w:after="0" w:line="240" w:lineRule="auto"/>
        <w:ind w:left="1066"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 Значение азиатско-тихоокеанского региона в современных международных отношениях</w:t>
      </w:r>
    </w:p>
    <w:p w14:paraId="343D75B5" w14:textId="77777777" w:rsidR="0068707E" w:rsidRPr="00B80073" w:rsidRDefault="0068707E" w:rsidP="0068707E">
      <w:pPr>
        <w:spacing w:after="0" w:line="240" w:lineRule="auto"/>
        <w:contextualSpacing/>
        <w:jc w:val="both"/>
        <w:rPr>
          <w:rFonts w:ascii="Times New Roman" w:eastAsia="Calibri" w:hAnsi="Times New Roman" w:cs="Times New Roman"/>
          <w:kern w:val="0"/>
          <w:sz w:val="28"/>
          <w:szCs w:val="28"/>
          <w14:ligatures w14:val="none"/>
        </w:rPr>
      </w:pPr>
    </w:p>
    <w:p w14:paraId="150A78DC" w14:textId="516FD100" w:rsidR="0068707E" w:rsidRPr="001C26AC" w:rsidRDefault="0068707E" w:rsidP="001C26AC">
      <w:pPr>
        <w:rPr>
          <w:rFonts w:ascii="Times New Roman" w:hAnsi="Times New Roman"/>
          <w:b/>
          <w:bCs/>
          <w:sz w:val="28"/>
          <w:szCs w:val="28"/>
        </w:rPr>
      </w:pPr>
      <w:r w:rsidRPr="003E75F3">
        <w:rPr>
          <w:rFonts w:ascii="Times New Roman" w:hAnsi="Times New Roman"/>
          <w:b/>
          <w:bCs/>
          <w:sz w:val="28"/>
          <w:szCs w:val="28"/>
        </w:rPr>
        <w:t>Перечень тем для домашнего творческого задания</w:t>
      </w:r>
    </w:p>
    <w:p w14:paraId="4DCB5A07"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Интерпретация теорий международных отношений с точки зрения актуальных внешнеполитических сюжетов</w:t>
      </w:r>
    </w:p>
    <w:p w14:paraId="0D498AAC"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 xml:space="preserve">Стратегия России на постсоветском пространстве. Возможности и риски. </w:t>
      </w:r>
    </w:p>
    <w:p w14:paraId="5959B0F0"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Сравнение подходов к использованию инструментов «мягкой силы» Россией и государством по выбору студента</w:t>
      </w:r>
    </w:p>
    <w:p w14:paraId="60E5D9D3"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 xml:space="preserve">Оценка актуального переговорного сюжета между двумя конфликтующими сторонами (по выбору студента) </w:t>
      </w:r>
    </w:p>
    <w:p w14:paraId="6CE27068"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Перспективы расширения Евразийского экономического союза</w:t>
      </w:r>
    </w:p>
    <w:p w14:paraId="45FF302E"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lang w:val="en-US"/>
        </w:rPr>
        <w:t>SWOT</w:t>
      </w:r>
      <w:r w:rsidRPr="003E75F3">
        <w:rPr>
          <w:rFonts w:ascii="Times New Roman" w:hAnsi="Times New Roman"/>
          <w:sz w:val="28"/>
          <w:szCs w:val="28"/>
        </w:rPr>
        <w:t>-анализ российского присутствия на Ближнем Востоке</w:t>
      </w:r>
    </w:p>
    <w:p w14:paraId="69E82BDA" w14:textId="4CAC01E6"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 xml:space="preserve">Трансформация российского внешнеполитического дискурса </w:t>
      </w:r>
      <w:r>
        <w:rPr>
          <w:rFonts w:ascii="Times New Roman" w:hAnsi="Times New Roman"/>
          <w:sz w:val="28"/>
          <w:szCs w:val="28"/>
        </w:rPr>
        <w:t xml:space="preserve">с </w:t>
      </w:r>
      <w:r w:rsidRPr="003E75F3">
        <w:rPr>
          <w:rFonts w:ascii="Times New Roman" w:hAnsi="Times New Roman"/>
          <w:sz w:val="28"/>
          <w:szCs w:val="28"/>
        </w:rPr>
        <w:t>202</w:t>
      </w:r>
      <w:r>
        <w:rPr>
          <w:rFonts w:ascii="Times New Roman" w:hAnsi="Times New Roman"/>
          <w:sz w:val="28"/>
          <w:szCs w:val="28"/>
        </w:rPr>
        <w:t>2</w:t>
      </w:r>
      <w:r w:rsidRPr="003E75F3">
        <w:rPr>
          <w:rFonts w:ascii="Times New Roman" w:hAnsi="Times New Roman"/>
          <w:sz w:val="28"/>
          <w:szCs w:val="28"/>
        </w:rPr>
        <w:t xml:space="preserve"> год</w:t>
      </w:r>
      <w:r>
        <w:rPr>
          <w:rFonts w:ascii="Times New Roman" w:hAnsi="Times New Roman"/>
          <w:sz w:val="28"/>
          <w:szCs w:val="28"/>
        </w:rPr>
        <w:t>а</w:t>
      </w:r>
      <w:r w:rsidRPr="003E75F3">
        <w:rPr>
          <w:rFonts w:ascii="Times New Roman" w:hAnsi="Times New Roman"/>
          <w:sz w:val="28"/>
          <w:szCs w:val="28"/>
        </w:rPr>
        <w:t xml:space="preserve"> на основе публичных выступлений Президента</w:t>
      </w:r>
    </w:p>
    <w:p w14:paraId="0AE72D8E"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Анализ Стратегии национальной безопасности РФ</w:t>
      </w:r>
    </w:p>
    <w:p w14:paraId="61CB4E84"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Российская миграционная политика: вызовы и возможности</w:t>
      </w:r>
    </w:p>
    <w:p w14:paraId="4F90050E" w14:textId="77777777" w:rsidR="0068707E" w:rsidRPr="003E75F3" w:rsidRDefault="0068707E" w:rsidP="0068707E">
      <w:pPr>
        <w:pStyle w:val="ae"/>
        <w:numPr>
          <w:ilvl w:val="0"/>
          <w:numId w:val="12"/>
        </w:numPr>
        <w:spacing w:after="0" w:line="240" w:lineRule="auto"/>
        <w:rPr>
          <w:rFonts w:ascii="Times New Roman" w:hAnsi="Times New Roman"/>
          <w:sz w:val="28"/>
          <w:szCs w:val="28"/>
        </w:rPr>
      </w:pPr>
      <w:r w:rsidRPr="003E75F3">
        <w:rPr>
          <w:rFonts w:ascii="Times New Roman" w:hAnsi="Times New Roman"/>
          <w:sz w:val="28"/>
          <w:szCs w:val="28"/>
        </w:rPr>
        <w:t xml:space="preserve"> Роль стран АТР в современном международном процессе</w:t>
      </w:r>
    </w:p>
    <w:p w14:paraId="2FE01542" w14:textId="631EC187" w:rsidR="005A0DDE" w:rsidRPr="00B80073" w:rsidRDefault="005A0DDE" w:rsidP="005A0DDE">
      <w:pPr>
        <w:spacing w:after="0" w:line="240" w:lineRule="auto"/>
        <w:ind w:firstLine="340"/>
        <w:jc w:val="both"/>
        <w:rPr>
          <w:rFonts w:ascii="Times New Roman" w:eastAsia="Times New Roman" w:hAnsi="Times New Roman" w:cs="Times New Roman"/>
          <w:b/>
          <w:kern w:val="0"/>
          <w:sz w:val="28"/>
          <w:szCs w:val="28"/>
          <w14:ligatures w14:val="none"/>
        </w:rPr>
      </w:pPr>
    </w:p>
    <w:p w14:paraId="429C52D4" w14:textId="77777777" w:rsidR="005A0DDE" w:rsidRPr="00B80073" w:rsidRDefault="005A0DDE" w:rsidP="005A0DDE">
      <w:pPr>
        <w:spacing w:after="0" w:line="240" w:lineRule="auto"/>
        <w:ind w:firstLine="340"/>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ab/>
      </w:r>
    </w:p>
    <w:p w14:paraId="02225E4B" w14:textId="77777777" w:rsidR="005A0DDE" w:rsidRPr="00B80073" w:rsidRDefault="005A0DDE" w:rsidP="005A0DDE">
      <w:pPr>
        <w:spacing w:after="0" w:line="240" w:lineRule="auto"/>
        <w:ind w:firstLine="340"/>
        <w:jc w:val="both"/>
        <w:rPr>
          <w:rFonts w:ascii="Times New Roman" w:eastAsia="Times New Roman" w:hAnsi="Times New Roman" w:cs="Times New Roman"/>
          <w:b/>
          <w:bCs/>
          <w:kern w:val="0"/>
          <w:sz w:val="28"/>
          <w:szCs w:val="28"/>
          <w14:ligatures w14:val="none"/>
        </w:rPr>
      </w:pPr>
      <w:r w:rsidRPr="00B80073">
        <w:rPr>
          <w:rFonts w:ascii="Times New Roman" w:eastAsia="Times New Roman" w:hAnsi="Times New Roman" w:cs="Times New Roman"/>
          <w:b/>
          <w:bCs/>
          <w:kern w:val="0"/>
          <w:sz w:val="28"/>
          <w:szCs w:val="28"/>
          <w14:ligatures w14:val="none"/>
        </w:rPr>
        <w:t>Перечень вопросов для подготовки к дискуссии</w:t>
      </w:r>
    </w:p>
    <w:p w14:paraId="7B881D76"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Выбор методологии исследования теорий международных отношений</w:t>
      </w:r>
    </w:p>
    <w:p w14:paraId="2FDF3D3E"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shd w:val="clear" w:color="auto" w:fill="FFFFFF"/>
          <w14:ligatures w14:val="none"/>
        </w:rPr>
        <w:t xml:space="preserve">Современный мир и формирование </w:t>
      </w:r>
      <w:proofErr w:type="spellStart"/>
      <w:r w:rsidRPr="00B80073">
        <w:rPr>
          <w:rFonts w:ascii="Times New Roman" w:eastAsia="Calibri" w:hAnsi="Times New Roman" w:cs="Times New Roman"/>
          <w:kern w:val="0"/>
          <w:sz w:val="28"/>
          <w:szCs w:val="28"/>
          <w:shd w:val="clear" w:color="auto" w:fill="FFFFFF"/>
          <w14:ligatures w14:val="none"/>
        </w:rPr>
        <w:t>полицентричной</w:t>
      </w:r>
      <w:proofErr w:type="spellEnd"/>
      <w:r w:rsidRPr="00B80073">
        <w:rPr>
          <w:rFonts w:ascii="Times New Roman" w:eastAsia="Calibri" w:hAnsi="Times New Roman" w:cs="Times New Roman"/>
          <w:kern w:val="0"/>
          <w:sz w:val="28"/>
          <w:szCs w:val="28"/>
          <w:shd w:val="clear" w:color="auto" w:fill="FFFFFF"/>
          <w14:ligatures w14:val="none"/>
        </w:rPr>
        <w:t xml:space="preserve"> международной системы.</w:t>
      </w:r>
    </w:p>
    <w:p w14:paraId="223D4A5E"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shd w:val="clear" w:color="auto" w:fill="FFFFFF"/>
          <w14:ligatures w14:val="none"/>
        </w:rPr>
        <w:lastRenderedPageBreak/>
        <w:t>Приоритеты Российской Федерации в решении глобальных проблем: формирование нового мироустройства</w:t>
      </w:r>
    </w:p>
    <w:p w14:paraId="245ABFA2"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shd w:val="clear" w:color="auto" w:fill="FFFFFF"/>
          <w14:ligatures w14:val="none"/>
        </w:rPr>
        <w:t xml:space="preserve"> Характеристика постсоветского пространства.</w:t>
      </w:r>
    </w:p>
    <w:p w14:paraId="48766844"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shd w:val="clear" w:color="auto" w:fill="FFFFFF"/>
          <w14:ligatures w14:val="none"/>
        </w:rPr>
        <w:t>Военно-политические кооперации на постсоветском пространстве.</w:t>
      </w:r>
    </w:p>
    <w:p w14:paraId="018ADE4F"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shd w:val="clear" w:color="auto" w:fill="FFFFFF"/>
          <w14:ligatures w14:val="none"/>
        </w:rPr>
        <w:t>Культурно-языковый аспект взаимоотношений на постсоветском пространстве.</w:t>
      </w:r>
    </w:p>
    <w:p w14:paraId="477F3BDD"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proofErr w:type="spellStart"/>
      <w:r w:rsidRPr="00B80073">
        <w:rPr>
          <w:rFonts w:ascii="Times New Roman" w:eastAsia="Calibri" w:hAnsi="Times New Roman" w:cs="Times New Roman"/>
          <w:kern w:val="0"/>
          <w:sz w:val="28"/>
          <w:szCs w:val="28"/>
          <w14:ligatures w14:val="none"/>
        </w:rPr>
        <w:t>С.Хантингтон</w:t>
      </w:r>
      <w:proofErr w:type="spellEnd"/>
      <w:r w:rsidRPr="00B80073">
        <w:rPr>
          <w:rFonts w:ascii="Times New Roman" w:eastAsia="Calibri" w:hAnsi="Times New Roman" w:cs="Times New Roman"/>
          <w:kern w:val="0"/>
          <w:sz w:val="28"/>
          <w:szCs w:val="28"/>
          <w14:ligatures w14:val="none"/>
        </w:rPr>
        <w:t xml:space="preserve"> и его трактовка основ американской идентичности</w:t>
      </w:r>
    </w:p>
    <w:p w14:paraId="77286BD8"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Роль России во внешнеполитическом дискурсе США Демократической и Республиканской партий. </w:t>
      </w:r>
    </w:p>
    <w:p w14:paraId="64BE2B9D"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Экономические санкции: ключевые институты, тенденции.</w:t>
      </w:r>
    </w:p>
    <w:p w14:paraId="6E9C0079" w14:textId="77777777" w:rsidR="005A0DDE" w:rsidRPr="00B80073" w:rsidRDefault="005A0DDE" w:rsidP="005A0DDE">
      <w:pPr>
        <w:numPr>
          <w:ilvl w:val="0"/>
          <w:numId w:val="2"/>
        </w:numPr>
        <w:spacing w:after="0" w:line="240" w:lineRule="auto"/>
        <w:ind w:left="1077" w:hanging="357"/>
        <w:contextualSpacing/>
        <w:jc w:val="both"/>
        <w:rPr>
          <w:rFonts w:ascii="Times New Roman" w:eastAsia="Calibri" w:hAnsi="Times New Roman" w:cs="Times New Roman"/>
          <w:b/>
          <w:kern w:val="0"/>
          <w:sz w:val="28"/>
          <w:szCs w:val="28"/>
          <w14:ligatures w14:val="none"/>
        </w:rPr>
      </w:pPr>
      <w:r w:rsidRPr="00B80073">
        <w:rPr>
          <w:rFonts w:ascii="Times New Roman" w:eastAsia="Calibri" w:hAnsi="Times New Roman" w:cs="Times New Roman"/>
          <w:kern w:val="0"/>
          <w:sz w:val="28"/>
          <w:szCs w:val="28"/>
          <w14:ligatures w14:val="none"/>
        </w:rPr>
        <w:t xml:space="preserve"> Международные отношения на Ближнем Востоке</w:t>
      </w:r>
      <w:r w:rsidRPr="00B80073">
        <w:rPr>
          <w:rFonts w:ascii="Times New Roman" w:eastAsia="Calibri" w:hAnsi="Times New Roman" w:cs="Times New Roman"/>
          <w:kern w:val="0"/>
          <w:sz w:val="20"/>
          <w:szCs w:val="20"/>
          <w14:ligatures w14:val="none"/>
        </w:rPr>
        <w:br/>
      </w:r>
      <w:r w:rsidRPr="00B80073">
        <w:rPr>
          <w:rFonts w:ascii="Times New Roman" w:eastAsia="Calibri" w:hAnsi="Times New Roman" w:cs="Times New Roman"/>
          <w:kern w:val="0"/>
          <w:sz w:val="20"/>
          <w:szCs w:val="20"/>
          <w14:ligatures w14:val="none"/>
        </w:rPr>
        <w:br/>
      </w:r>
    </w:p>
    <w:p w14:paraId="71CB0502" w14:textId="77777777" w:rsidR="005A0DDE" w:rsidRPr="00B80073" w:rsidRDefault="005A0DDE" w:rsidP="005A0DDE">
      <w:pPr>
        <w:spacing w:after="0" w:line="240" w:lineRule="auto"/>
        <w:ind w:firstLine="340"/>
        <w:jc w:val="both"/>
        <w:rPr>
          <w:rFonts w:ascii="Times New Roman" w:eastAsia="Times New Roman" w:hAnsi="Times New Roman" w:cs="Times New Roman"/>
          <w:b/>
          <w:bCs/>
          <w:kern w:val="0"/>
          <w:sz w:val="28"/>
          <w:szCs w:val="28"/>
          <w14:ligatures w14:val="none"/>
        </w:rPr>
      </w:pPr>
      <w:r w:rsidRPr="00B80073">
        <w:rPr>
          <w:rFonts w:ascii="Times New Roman" w:eastAsia="Times New Roman" w:hAnsi="Times New Roman" w:cs="Times New Roman"/>
          <w:b/>
          <w:bCs/>
          <w:kern w:val="0"/>
          <w:sz w:val="28"/>
          <w:szCs w:val="28"/>
          <w14:ligatures w14:val="none"/>
        </w:rPr>
        <w:t>Перечень тем для самостоятельных работ</w:t>
      </w:r>
    </w:p>
    <w:p w14:paraId="148C2307" w14:textId="77777777" w:rsidR="005A0DDE" w:rsidRPr="00B80073" w:rsidRDefault="005A0DDE" w:rsidP="005A0DDE">
      <w:pPr>
        <w:spacing w:after="0" w:line="240" w:lineRule="auto"/>
        <w:ind w:firstLine="340"/>
        <w:jc w:val="both"/>
        <w:rPr>
          <w:rFonts w:ascii="Times New Roman" w:eastAsia="Times New Roman" w:hAnsi="Times New Roman" w:cs="Times New Roman"/>
          <w:kern w:val="0"/>
          <w14:ligatures w14:val="none"/>
        </w:rPr>
      </w:pPr>
    </w:p>
    <w:p w14:paraId="5F287C69"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Определение предмета и объекта международных отношений</w:t>
      </w:r>
    </w:p>
    <w:p w14:paraId="2F39C32E"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Постановка целей и задач политологического исследования в сфере международных отношений.</w:t>
      </w:r>
    </w:p>
    <w:p w14:paraId="560178ED"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lang w:val="en-US"/>
          <w14:ligatures w14:val="none"/>
        </w:rPr>
        <w:t>SWOT</w:t>
      </w:r>
      <w:r w:rsidRPr="00B80073">
        <w:rPr>
          <w:rFonts w:ascii="Times New Roman" w:eastAsia="Calibri" w:hAnsi="Times New Roman" w:cs="Times New Roman"/>
          <w:kern w:val="0"/>
          <w:sz w:val="28"/>
          <w:szCs w:val="28"/>
          <w14:ligatures w14:val="none"/>
        </w:rPr>
        <w:t xml:space="preserve">-анализ </w:t>
      </w:r>
      <w:r>
        <w:rPr>
          <w:rFonts w:ascii="Times New Roman" w:eastAsia="Calibri" w:hAnsi="Times New Roman" w:cs="Times New Roman"/>
          <w:kern w:val="0"/>
          <w:sz w:val="28"/>
          <w:szCs w:val="28"/>
          <w14:ligatures w14:val="none"/>
        </w:rPr>
        <w:t xml:space="preserve">любой </w:t>
      </w:r>
      <w:r w:rsidRPr="00B80073">
        <w:rPr>
          <w:rFonts w:ascii="Times New Roman" w:eastAsia="Calibri" w:hAnsi="Times New Roman" w:cs="Times New Roman"/>
          <w:kern w:val="0"/>
          <w:sz w:val="28"/>
          <w:szCs w:val="28"/>
          <w14:ligatures w14:val="none"/>
        </w:rPr>
        <w:t>международной интеграционной группировки.</w:t>
      </w:r>
    </w:p>
    <w:p w14:paraId="1189054D"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Анализ биографии представителя политической элиты страны выбранного региона. </w:t>
      </w:r>
    </w:p>
    <w:p w14:paraId="509D0F59"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proofErr w:type="spellStart"/>
      <w:r w:rsidRPr="00B80073">
        <w:rPr>
          <w:rFonts w:ascii="Times New Roman" w:eastAsia="Calibri" w:hAnsi="Times New Roman" w:cs="Times New Roman"/>
          <w:kern w:val="0"/>
          <w:sz w:val="28"/>
          <w:szCs w:val="28"/>
          <w14:ligatures w14:val="none"/>
        </w:rPr>
        <w:t>Ивент</w:t>
      </w:r>
      <w:proofErr w:type="spellEnd"/>
      <w:r w:rsidRPr="00B80073">
        <w:rPr>
          <w:rFonts w:ascii="Times New Roman" w:eastAsia="Calibri" w:hAnsi="Times New Roman" w:cs="Times New Roman"/>
          <w:kern w:val="0"/>
          <w:sz w:val="28"/>
          <w:szCs w:val="28"/>
          <w14:ligatures w14:val="none"/>
        </w:rPr>
        <w:t>-анализ информации в СМИ.</w:t>
      </w:r>
    </w:p>
    <w:p w14:paraId="3462A1E6"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Контент-анализ внешнеполитического текста. </w:t>
      </w:r>
    </w:p>
    <w:p w14:paraId="46E9C2DB"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Моделирование переговорного процесса в сфере международного конфликта.</w:t>
      </w:r>
    </w:p>
    <w:p w14:paraId="10E51E48"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Выявление корреляции между интенсивностью политических контактов и показателями экономического взаимодействия России со странами выбранного региона. </w:t>
      </w:r>
    </w:p>
    <w:p w14:paraId="40C77803"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Анализ интеграционного потенциала в Центральной Азии</w:t>
      </w:r>
    </w:p>
    <w:p w14:paraId="3F53EC59" w14:textId="77777777" w:rsidR="005A0DDE" w:rsidRPr="00B80073" w:rsidRDefault="005A0DDE" w:rsidP="005A0DDE">
      <w:pPr>
        <w:numPr>
          <w:ilvl w:val="0"/>
          <w:numId w:val="3"/>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 xml:space="preserve"> Анализ невербальной коммуникации в международных отношениях </w:t>
      </w:r>
    </w:p>
    <w:p w14:paraId="119EE355" w14:textId="77777777" w:rsidR="005A0DDE" w:rsidRPr="00B80073" w:rsidRDefault="005A0DDE" w:rsidP="005A0DDE">
      <w:pPr>
        <w:spacing w:after="0" w:line="240" w:lineRule="auto"/>
        <w:jc w:val="both"/>
        <w:rPr>
          <w:rFonts w:ascii="Times New Roman" w:eastAsia="Times New Roman" w:hAnsi="Times New Roman" w:cs="Times New Roman"/>
          <w:kern w:val="0"/>
          <w:sz w:val="28"/>
          <w:szCs w:val="28"/>
          <w14:ligatures w14:val="none"/>
        </w:rPr>
      </w:pPr>
    </w:p>
    <w:p w14:paraId="1783F4EB" w14:textId="77777777" w:rsidR="005A0DDE" w:rsidRPr="00B80073" w:rsidRDefault="005A0DDE" w:rsidP="005A0DDE">
      <w:pPr>
        <w:spacing w:after="200" w:line="276" w:lineRule="auto"/>
        <w:ind w:left="720"/>
        <w:contextualSpacing/>
        <w:rPr>
          <w:rFonts w:ascii="Times New Roman" w:eastAsia="Calibri" w:hAnsi="Times New Roman" w:cs="Times New Roman"/>
          <w:kern w:val="0"/>
          <w:sz w:val="28"/>
          <w:szCs w:val="28"/>
          <w14:ligatures w14:val="none"/>
        </w:rPr>
      </w:pPr>
      <w:bookmarkStart w:id="15" w:name="_Toc421450594"/>
    </w:p>
    <w:p w14:paraId="3C57A853" w14:textId="2644B96A" w:rsidR="005A0DDE" w:rsidRPr="00B80073" w:rsidRDefault="005A0DDE" w:rsidP="005A0DDE">
      <w:pPr>
        <w:spacing w:after="200" w:line="276" w:lineRule="auto"/>
        <w:ind w:left="720"/>
        <w:contextualSpacing/>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Критерии балльной оценки различных форм текущего контроля успеваемости содержатся в соответствующих методич</w:t>
      </w:r>
      <w:r w:rsidR="001C26AC">
        <w:rPr>
          <w:rFonts w:ascii="Times New Roman" w:eastAsia="Calibri" w:hAnsi="Times New Roman" w:cs="Times New Roman"/>
          <w:kern w:val="0"/>
          <w:sz w:val="28"/>
          <w:szCs w:val="28"/>
          <w14:ligatures w14:val="none"/>
        </w:rPr>
        <w:t>еских рекомендациях кафедры</w:t>
      </w:r>
      <w:r w:rsidRPr="00B80073">
        <w:rPr>
          <w:rFonts w:ascii="Times New Roman" w:eastAsia="Calibri" w:hAnsi="Times New Roman" w:cs="Times New Roman"/>
          <w:kern w:val="0"/>
          <w:sz w:val="28"/>
          <w:szCs w:val="28"/>
          <w14:ligatures w14:val="none"/>
        </w:rPr>
        <w:t>.</w:t>
      </w:r>
    </w:p>
    <w:p w14:paraId="09E14089"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kern w:val="0"/>
          <w:sz w:val="28"/>
          <w:szCs w:val="28"/>
          <w14:ligatures w14:val="none"/>
        </w:rPr>
      </w:pPr>
      <w:bookmarkStart w:id="16" w:name="_Toc168342375"/>
      <w:r w:rsidRPr="00B80073">
        <w:rPr>
          <w:rFonts w:ascii="Times New Roman" w:eastAsia="Times New Roman" w:hAnsi="Times New Roman" w:cs="Times New Roman"/>
          <w:kern w:val="0"/>
          <w:sz w:val="28"/>
          <w:szCs w:val="28"/>
          <w14:ligatures w14:val="none"/>
        </w:rPr>
        <w:t xml:space="preserve">7. </w:t>
      </w:r>
      <w:bookmarkStart w:id="17" w:name="_Toc507078044"/>
      <w:r w:rsidRPr="00B80073">
        <w:rPr>
          <w:rFonts w:ascii="Times New Roman" w:eastAsia="Times New Roman" w:hAnsi="Times New Roman" w:cs="Times New Roman"/>
          <w:b/>
          <w:bCs/>
          <w:kern w:val="0"/>
          <w:sz w:val="28"/>
          <w:szCs w:val="28"/>
          <w14:ligatures w14:val="none"/>
        </w:rPr>
        <w:t>Фонд оценочных средств для проведения промежуточной аттестации обучающихся по дисциплине</w:t>
      </w:r>
      <w:bookmarkEnd w:id="16"/>
      <w:bookmarkEnd w:id="17"/>
    </w:p>
    <w:p w14:paraId="21758D15" w14:textId="77777777" w:rsidR="005A0DDE" w:rsidRPr="00B80073" w:rsidRDefault="005A0DDE" w:rsidP="005A0DDE">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5"/>
    <w:p w14:paraId="35B212C8" w14:textId="77777777" w:rsidR="005A0DDE" w:rsidRPr="00BC27AA" w:rsidRDefault="005A0DDE" w:rsidP="005A0DDE">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B80073">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80073">
        <w:rPr>
          <w:rFonts w:ascii="Times New Roman" w:eastAsia="Times New Roman" w:hAnsi="Times New Roman" w:cs="Times New Roman"/>
          <w:b/>
          <w:kern w:val="0"/>
          <w:sz w:val="28"/>
          <w:szCs w:val="28"/>
          <w:lang w:eastAsia="ru-RU"/>
          <w14:ligatures w14:val="none"/>
        </w:rPr>
        <w:t xml:space="preserve"> </w:t>
      </w:r>
      <w:r w:rsidRPr="00B80073">
        <w:rPr>
          <w:rFonts w:ascii="Times New Roman" w:eastAsia="Times New Roman" w:hAnsi="Times New Roman" w:cs="Times New Roman"/>
          <w:kern w:val="0"/>
          <w:sz w:val="28"/>
          <w:szCs w:val="28"/>
          <w:lang w:eastAsia="ru-RU"/>
          <w14:ligatures w14:val="none"/>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874652" w14:textId="77777777" w:rsidR="005A0DDE" w:rsidRPr="00B80073" w:rsidRDefault="005A0DDE" w:rsidP="005A0DDE">
      <w:pPr>
        <w:spacing w:after="0" w:line="360" w:lineRule="auto"/>
        <w:jc w:val="both"/>
        <w:rPr>
          <w:rFonts w:ascii="Times New Roman" w:eastAsia="Times New Roman" w:hAnsi="Times New Roman" w:cs="Times New Roman"/>
          <w:b/>
          <w:kern w:val="0"/>
          <w:sz w:val="28"/>
          <w:szCs w:val="28"/>
          <w14:ligatures w14:val="none"/>
        </w:rPr>
      </w:pPr>
    </w:p>
    <w:p w14:paraId="5FA16C16" w14:textId="77777777" w:rsidR="005A0DDE" w:rsidRDefault="005A0DDE" w:rsidP="005A0DDE">
      <w:pPr>
        <w:spacing w:after="0" w:line="240" w:lineRule="auto"/>
        <w:ind w:firstLine="340"/>
        <w:jc w:val="both"/>
        <w:rPr>
          <w:rFonts w:ascii="Times New Roman" w:eastAsia="Times New Roman" w:hAnsi="Times New Roman" w:cs="Times New Roman"/>
          <w:b/>
          <w:bCs/>
          <w:kern w:val="0"/>
          <w:sz w:val="28"/>
          <w:szCs w:val="28"/>
          <w14:ligatures w14:val="none"/>
        </w:rPr>
      </w:pPr>
      <w:bookmarkStart w:id="18" w:name="_Toc507078046"/>
      <w:r w:rsidRPr="00B80073">
        <w:rPr>
          <w:rFonts w:ascii="Times New Roman" w:eastAsia="Times New Roman" w:hAnsi="Times New Roman" w:cs="Times New Roman"/>
          <w:b/>
          <w:bCs/>
          <w:kern w:val="0"/>
          <w:sz w:val="28"/>
          <w:szCs w:val="28"/>
          <w14:ligatures w14:val="none"/>
        </w:rPr>
        <w:t xml:space="preserve">Типовые контрольные задания или иные материалы, необходимые для оценки </w:t>
      </w:r>
      <w:bookmarkEnd w:id="18"/>
      <w:r w:rsidRPr="00B80073">
        <w:rPr>
          <w:rFonts w:ascii="Times New Roman" w:eastAsia="Times New Roman" w:hAnsi="Times New Roman" w:cs="Times New Roman"/>
          <w:b/>
          <w:bCs/>
          <w:kern w:val="0"/>
          <w:sz w:val="28"/>
          <w:szCs w:val="28"/>
          <w14:ligatures w14:val="none"/>
        </w:rPr>
        <w:t>индикаторов достижения компетенций, умений и знаний</w:t>
      </w:r>
    </w:p>
    <w:p w14:paraId="419057FA" w14:textId="77777777" w:rsidR="00800C31" w:rsidRDefault="00800C31" w:rsidP="005A0DDE">
      <w:pPr>
        <w:spacing w:after="0" w:line="240" w:lineRule="auto"/>
        <w:ind w:firstLine="340"/>
        <w:jc w:val="both"/>
        <w:rPr>
          <w:rFonts w:ascii="Times New Roman" w:eastAsia="Times New Roman" w:hAnsi="Times New Roman" w:cs="Times New Roman"/>
          <w:b/>
          <w:bCs/>
          <w:kern w:val="0"/>
          <w:sz w:val="28"/>
          <w:szCs w:val="28"/>
          <w14:ligatures w14:val="none"/>
        </w:rPr>
      </w:pPr>
    </w:p>
    <w:p w14:paraId="1C992CAA" w14:textId="77777777" w:rsidR="00800C31" w:rsidRPr="003E75F3" w:rsidRDefault="00800C31" w:rsidP="00800C31">
      <w:pPr>
        <w:rPr>
          <w:rFonts w:ascii="Times New Roman" w:hAnsi="Times New Roman"/>
          <w:b/>
          <w:bCs/>
          <w:sz w:val="28"/>
          <w:szCs w:val="28"/>
        </w:rPr>
      </w:pPr>
      <w:r w:rsidRPr="003E75F3">
        <w:rPr>
          <w:rFonts w:ascii="Times New Roman" w:hAnsi="Times New Roman"/>
          <w:b/>
          <w:bCs/>
          <w:sz w:val="28"/>
          <w:szCs w:val="28"/>
        </w:rPr>
        <w:t xml:space="preserve">Примерный перечень вопросов для подготовки к зачету </w:t>
      </w:r>
    </w:p>
    <w:p w14:paraId="3B5329D5"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Современные теоретические подходы к международным отношениям</w:t>
      </w:r>
    </w:p>
    <w:p w14:paraId="0078B370"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Государственные и негосударственные </w:t>
      </w:r>
      <w:proofErr w:type="spellStart"/>
      <w:r w:rsidRPr="003E75F3">
        <w:rPr>
          <w:rFonts w:ascii="Times New Roman" w:hAnsi="Times New Roman"/>
          <w:sz w:val="28"/>
          <w:szCs w:val="28"/>
        </w:rPr>
        <w:t>акторы</w:t>
      </w:r>
      <w:proofErr w:type="spellEnd"/>
      <w:r w:rsidRPr="003E75F3">
        <w:rPr>
          <w:rFonts w:ascii="Times New Roman" w:hAnsi="Times New Roman"/>
          <w:sz w:val="28"/>
          <w:szCs w:val="28"/>
        </w:rPr>
        <w:t xml:space="preserve"> в международных отношениях</w:t>
      </w:r>
    </w:p>
    <w:p w14:paraId="3188881C"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Международная интеграция. Основные понятия, этапы, тенденции.</w:t>
      </w:r>
    </w:p>
    <w:p w14:paraId="5DDA6B65"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Неполитические инструменты международного влияния. </w:t>
      </w:r>
    </w:p>
    <w:p w14:paraId="1F56E323"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Внешняя миграция в современной России</w:t>
      </w:r>
    </w:p>
    <w:p w14:paraId="635484FD"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Концепция государственной миграционной политики РФ на период до 2025 года</w:t>
      </w:r>
    </w:p>
    <w:p w14:paraId="3C7EBE7E"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Переговорный процесс в международных отношениях: основные понятия, эффективность переговоров, стадии, функции</w:t>
      </w:r>
    </w:p>
    <w:p w14:paraId="655EC6C8"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Влияние социокультурных особенностей на переговоры в международных отношениях</w:t>
      </w:r>
    </w:p>
    <w:p w14:paraId="7FFCCCC8"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Парламентская дипломатия, ее роль, функции, российский и зарубежный опыт, история развития феномена, актуальные кейсы</w:t>
      </w:r>
    </w:p>
    <w:p w14:paraId="2049049A"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Правовой и гуманитарный аспекты парламентской дипломатии </w:t>
      </w:r>
    </w:p>
    <w:p w14:paraId="2C4249CF"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Протокольная практика, сущность, основные понятия, российский опыт, история развития феномена</w:t>
      </w:r>
    </w:p>
    <w:p w14:paraId="06165714"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Реформирование дипломатических ведомств на фоне глобальных внешнеполитических вызовов</w:t>
      </w:r>
    </w:p>
    <w:p w14:paraId="22175BAE"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 Венская конвенция о дипломатических сношениях, базовые понятия</w:t>
      </w:r>
    </w:p>
    <w:p w14:paraId="7524EBA3"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 Концепция РФ в сфере содействия международному развитию: соотношение теории и практики</w:t>
      </w:r>
    </w:p>
    <w:p w14:paraId="2470CCB8"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Эволюция международного опыта оказания содействия международному развитию в </w:t>
      </w:r>
      <w:r w:rsidRPr="003E75F3">
        <w:rPr>
          <w:rFonts w:ascii="Times New Roman" w:hAnsi="Times New Roman"/>
          <w:sz w:val="28"/>
          <w:szCs w:val="28"/>
          <w:lang w:val="en-US"/>
        </w:rPr>
        <w:t>XX</w:t>
      </w:r>
      <w:r w:rsidRPr="003E75F3">
        <w:rPr>
          <w:rFonts w:ascii="Times New Roman" w:hAnsi="Times New Roman"/>
          <w:sz w:val="28"/>
          <w:szCs w:val="28"/>
        </w:rPr>
        <w:t>-</w:t>
      </w:r>
      <w:r w:rsidRPr="003E75F3">
        <w:rPr>
          <w:rFonts w:ascii="Times New Roman" w:hAnsi="Times New Roman"/>
          <w:sz w:val="28"/>
          <w:szCs w:val="28"/>
          <w:lang w:val="en-US"/>
        </w:rPr>
        <w:t>XXI</w:t>
      </w:r>
      <w:r w:rsidRPr="003E75F3">
        <w:rPr>
          <w:rFonts w:ascii="Times New Roman" w:hAnsi="Times New Roman"/>
          <w:sz w:val="28"/>
          <w:szCs w:val="28"/>
        </w:rPr>
        <w:t xml:space="preserve"> вв.</w:t>
      </w:r>
    </w:p>
    <w:p w14:paraId="166A761A" w14:textId="77777777" w:rsidR="00800C31" w:rsidRPr="003E75F3" w:rsidRDefault="00800C31" w:rsidP="00800C31">
      <w:pPr>
        <w:pStyle w:val="ae"/>
        <w:numPr>
          <w:ilvl w:val="0"/>
          <w:numId w:val="4"/>
        </w:numPr>
        <w:spacing w:after="160" w:line="259" w:lineRule="auto"/>
        <w:rPr>
          <w:rFonts w:ascii="Times New Roman" w:hAnsi="Times New Roman"/>
          <w:sz w:val="28"/>
          <w:szCs w:val="28"/>
        </w:rPr>
      </w:pPr>
      <w:r w:rsidRPr="003E75F3">
        <w:rPr>
          <w:rFonts w:ascii="Times New Roman" w:hAnsi="Times New Roman"/>
          <w:sz w:val="28"/>
          <w:szCs w:val="28"/>
        </w:rPr>
        <w:t xml:space="preserve"> Деструктивные возможности языка как пространства конфликта</w:t>
      </w:r>
    </w:p>
    <w:p w14:paraId="6915D5F8" w14:textId="77777777" w:rsidR="00800C31" w:rsidRDefault="00800C31" w:rsidP="005A0DDE">
      <w:pPr>
        <w:spacing w:after="0" w:line="240" w:lineRule="auto"/>
        <w:ind w:firstLine="340"/>
        <w:jc w:val="both"/>
        <w:rPr>
          <w:rFonts w:ascii="Times New Roman" w:eastAsia="Times New Roman" w:hAnsi="Times New Roman" w:cs="Times New Roman"/>
          <w:b/>
          <w:bCs/>
          <w:kern w:val="0"/>
          <w:sz w:val="28"/>
          <w:szCs w:val="28"/>
          <w14:ligatures w14:val="none"/>
        </w:rPr>
      </w:pPr>
    </w:p>
    <w:p w14:paraId="30858610" w14:textId="7AF033BB" w:rsidR="005A0DDE" w:rsidRPr="001C26AC" w:rsidRDefault="005A0DDE" w:rsidP="005A0DDE">
      <w:pPr>
        <w:spacing w:after="0" w:line="240" w:lineRule="auto"/>
        <w:ind w:firstLine="340"/>
        <w:jc w:val="both"/>
        <w:rPr>
          <w:rFonts w:ascii="Times New Roman" w:eastAsia="Times New Roman" w:hAnsi="Times New Roman" w:cs="Times New Roman"/>
          <w:b/>
          <w:bCs/>
          <w:color w:val="FF0000"/>
          <w:kern w:val="0"/>
          <w:sz w:val="28"/>
          <w:szCs w:val="28"/>
          <w14:ligatures w14:val="none"/>
        </w:rPr>
      </w:pPr>
      <w:r w:rsidRPr="00B80073">
        <w:rPr>
          <w:rFonts w:ascii="Times New Roman" w:eastAsia="Times New Roman" w:hAnsi="Times New Roman" w:cs="Times New Roman"/>
          <w:b/>
          <w:bCs/>
          <w:kern w:val="0"/>
          <w:sz w:val="28"/>
          <w:szCs w:val="28"/>
          <w14:ligatures w14:val="none"/>
        </w:rPr>
        <w:t>Примерный перечень вопросов для подготовки к экзамену</w:t>
      </w:r>
      <w:r w:rsidRPr="001C26AC">
        <w:rPr>
          <w:rFonts w:ascii="Times New Roman" w:eastAsia="Times New Roman" w:hAnsi="Times New Roman" w:cs="Times New Roman"/>
          <w:b/>
          <w:bCs/>
          <w:color w:val="FF0000"/>
          <w:kern w:val="0"/>
          <w:sz w:val="28"/>
          <w:szCs w:val="28"/>
          <w14:ligatures w14:val="none"/>
        </w:rPr>
        <w:t xml:space="preserve"> </w:t>
      </w:r>
    </w:p>
    <w:p w14:paraId="0D74E629" w14:textId="77777777" w:rsidR="005A0DDE" w:rsidRPr="00B80073" w:rsidRDefault="005A0DDE" w:rsidP="005A0DDE">
      <w:pPr>
        <w:spacing w:after="0" w:line="240" w:lineRule="auto"/>
        <w:ind w:firstLine="340"/>
        <w:jc w:val="both"/>
        <w:rPr>
          <w:rFonts w:ascii="Times New Roman" w:eastAsia="Times New Roman" w:hAnsi="Times New Roman" w:cs="Times New Roman"/>
          <w:kern w:val="0"/>
          <w14:ligatures w14:val="none"/>
        </w:rPr>
      </w:pPr>
    </w:p>
    <w:p w14:paraId="58AE7E45" w14:textId="77777777" w:rsidR="005A0DDE" w:rsidRDefault="005A0DDE" w:rsidP="005A0DDE">
      <w:pPr>
        <w:numPr>
          <w:ilvl w:val="0"/>
          <w:numId w:val="5"/>
        </w:numPr>
        <w:spacing w:after="0" w:line="240"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t>Концепция внешней политики Российской Федерации от 20</w:t>
      </w:r>
      <w:r>
        <w:rPr>
          <w:rFonts w:ascii="Times New Roman" w:eastAsia="Calibri" w:hAnsi="Times New Roman" w:cs="Times New Roman"/>
          <w:kern w:val="0"/>
          <w:sz w:val="28"/>
          <w:szCs w:val="28"/>
          <w14:ligatures w14:val="none"/>
        </w:rPr>
        <w:t>23</w:t>
      </w:r>
      <w:r w:rsidRPr="00B80073">
        <w:rPr>
          <w:rFonts w:ascii="Times New Roman" w:eastAsia="Calibri" w:hAnsi="Times New Roman" w:cs="Times New Roman"/>
          <w:kern w:val="0"/>
          <w:sz w:val="28"/>
          <w:szCs w:val="28"/>
          <w14:ligatures w14:val="none"/>
        </w:rPr>
        <w:t xml:space="preserve"> года.</w:t>
      </w:r>
    </w:p>
    <w:p w14:paraId="392F12EE" w14:textId="77777777" w:rsidR="005A0DDE" w:rsidRPr="00B80073" w:rsidRDefault="005A0DDE" w:rsidP="005A0DDE">
      <w:pPr>
        <w:numPr>
          <w:ilvl w:val="0"/>
          <w:numId w:val="5"/>
        </w:numPr>
        <w:spacing w:after="0" w:line="240" w:lineRule="auto"/>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Школы международных отношений, их развитие в настоящее время.</w:t>
      </w:r>
    </w:p>
    <w:p w14:paraId="5DF60395" w14:textId="77777777" w:rsidR="005A0DDE" w:rsidRDefault="005A0DDE" w:rsidP="005A0DDE">
      <w:pPr>
        <w:pStyle w:val="ae"/>
        <w:numPr>
          <w:ilvl w:val="0"/>
          <w:numId w:val="5"/>
        </w:numPr>
        <w:spacing w:after="160" w:line="256" w:lineRule="auto"/>
        <w:rPr>
          <w:rFonts w:ascii="Times New Roman" w:hAnsi="Times New Roman"/>
          <w:sz w:val="28"/>
          <w:szCs w:val="28"/>
        </w:rPr>
      </w:pPr>
      <w:r>
        <w:rPr>
          <w:rFonts w:ascii="Times New Roman" w:hAnsi="Times New Roman"/>
          <w:sz w:val="28"/>
          <w:szCs w:val="28"/>
        </w:rPr>
        <w:t>Неолиберализм как теория международных отношений.</w:t>
      </w:r>
    </w:p>
    <w:p w14:paraId="41F46423" w14:textId="77777777" w:rsidR="005A0DDE" w:rsidRDefault="005A0DDE" w:rsidP="005A0DDE">
      <w:pPr>
        <w:pStyle w:val="ae"/>
        <w:numPr>
          <w:ilvl w:val="0"/>
          <w:numId w:val="5"/>
        </w:numPr>
        <w:spacing w:after="160" w:line="256" w:lineRule="auto"/>
        <w:rPr>
          <w:rFonts w:ascii="Times New Roman" w:hAnsi="Times New Roman"/>
          <w:sz w:val="28"/>
          <w:szCs w:val="28"/>
        </w:rPr>
      </w:pPr>
      <w:r>
        <w:rPr>
          <w:rFonts w:ascii="Times New Roman" w:hAnsi="Times New Roman"/>
          <w:sz w:val="28"/>
          <w:szCs w:val="28"/>
        </w:rPr>
        <w:t>Неореализм как теория международных отношений.</w:t>
      </w:r>
    </w:p>
    <w:p w14:paraId="57B279F7" w14:textId="77777777" w:rsidR="005A0DDE" w:rsidRDefault="005A0DDE" w:rsidP="005A0DDE">
      <w:pPr>
        <w:pStyle w:val="ae"/>
        <w:numPr>
          <w:ilvl w:val="0"/>
          <w:numId w:val="5"/>
        </w:numPr>
        <w:spacing w:after="160" w:line="256" w:lineRule="auto"/>
        <w:rPr>
          <w:rFonts w:ascii="Times New Roman" w:hAnsi="Times New Roman"/>
          <w:sz w:val="28"/>
          <w:szCs w:val="28"/>
        </w:rPr>
      </w:pPr>
      <w:proofErr w:type="spellStart"/>
      <w:r>
        <w:rPr>
          <w:rFonts w:ascii="Times New Roman" w:hAnsi="Times New Roman"/>
          <w:sz w:val="28"/>
          <w:szCs w:val="28"/>
        </w:rPr>
        <w:t>Неомарксизм</w:t>
      </w:r>
      <w:proofErr w:type="spellEnd"/>
      <w:r>
        <w:rPr>
          <w:rFonts w:ascii="Times New Roman" w:hAnsi="Times New Roman"/>
          <w:sz w:val="28"/>
          <w:szCs w:val="28"/>
        </w:rPr>
        <w:t xml:space="preserve"> как теория международных отношений.</w:t>
      </w:r>
    </w:p>
    <w:p w14:paraId="74FDDE1B" w14:textId="77777777" w:rsidR="005A0DDE" w:rsidRDefault="005A0DDE" w:rsidP="005A0DDE">
      <w:pPr>
        <w:pStyle w:val="ae"/>
        <w:numPr>
          <w:ilvl w:val="0"/>
          <w:numId w:val="5"/>
        </w:numPr>
        <w:spacing w:after="160" w:line="256" w:lineRule="auto"/>
        <w:rPr>
          <w:rFonts w:ascii="Times New Roman" w:hAnsi="Times New Roman"/>
          <w:sz w:val="28"/>
          <w:szCs w:val="28"/>
        </w:rPr>
      </w:pPr>
      <w:r>
        <w:rPr>
          <w:rFonts w:ascii="Times New Roman" w:hAnsi="Times New Roman"/>
          <w:sz w:val="28"/>
          <w:szCs w:val="28"/>
        </w:rPr>
        <w:lastRenderedPageBreak/>
        <w:t xml:space="preserve">Государственные </w:t>
      </w:r>
      <w:proofErr w:type="spellStart"/>
      <w:r>
        <w:rPr>
          <w:rFonts w:ascii="Times New Roman" w:hAnsi="Times New Roman"/>
          <w:sz w:val="28"/>
          <w:szCs w:val="28"/>
        </w:rPr>
        <w:t>акторы</w:t>
      </w:r>
      <w:proofErr w:type="spellEnd"/>
      <w:r>
        <w:rPr>
          <w:rFonts w:ascii="Times New Roman" w:hAnsi="Times New Roman"/>
          <w:sz w:val="28"/>
          <w:szCs w:val="28"/>
        </w:rPr>
        <w:t xml:space="preserve"> в международных отношениях и их </w:t>
      </w:r>
      <w:proofErr w:type="spellStart"/>
      <w:r>
        <w:rPr>
          <w:rFonts w:ascii="Times New Roman" w:hAnsi="Times New Roman"/>
          <w:sz w:val="28"/>
          <w:szCs w:val="28"/>
        </w:rPr>
        <w:t>типологизация</w:t>
      </w:r>
      <w:proofErr w:type="spellEnd"/>
      <w:r>
        <w:rPr>
          <w:rFonts w:ascii="Times New Roman" w:hAnsi="Times New Roman"/>
          <w:sz w:val="28"/>
          <w:szCs w:val="28"/>
        </w:rPr>
        <w:t>.</w:t>
      </w:r>
    </w:p>
    <w:p w14:paraId="4A3EA8CB" w14:textId="77777777" w:rsidR="005A0DDE" w:rsidRDefault="005A0DDE" w:rsidP="005A0DDE">
      <w:pPr>
        <w:pStyle w:val="ae"/>
        <w:numPr>
          <w:ilvl w:val="0"/>
          <w:numId w:val="5"/>
        </w:numPr>
        <w:spacing w:after="160" w:line="256" w:lineRule="auto"/>
        <w:rPr>
          <w:rFonts w:ascii="Times New Roman" w:hAnsi="Times New Roman"/>
          <w:sz w:val="28"/>
          <w:szCs w:val="28"/>
        </w:rPr>
      </w:pPr>
      <w:r>
        <w:rPr>
          <w:rFonts w:ascii="Times New Roman" w:hAnsi="Times New Roman"/>
          <w:sz w:val="28"/>
          <w:szCs w:val="28"/>
        </w:rPr>
        <w:t>Международная интеграция. Основные понятия, этапы, тенденции.</w:t>
      </w:r>
    </w:p>
    <w:p w14:paraId="60DE5EAB" w14:textId="77777777" w:rsidR="005A0DDE" w:rsidRDefault="005A0DDE" w:rsidP="005A0DDE">
      <w:pPr>
        <w:pStyle w:val="ae"/>
        <w:numPr>
          <w:ilvl w:val="0"/>
          <w:numId w:val="5"/>
        </w:numPr>
        <w:spacing w:after="160" w:line="240" w:lineRule="auto"/>
        <w:ind w:left="1066" w:hanging="357"/>
        <w:rPr>
          <w:rFonts w:ascii="Times New Roman" w:hAnsi="Times New Roman"/>
          <w:sz w:val="28"/>
          <w:szCs w:val="28"/>
        </w:rPr>
      </w:pPr>
      <w:r>
        <w:rPr>
          <w:rFonts w:ascii="Times New Roman" w:hAnsi="Times New Roman"/>
          <w:sz w:val="28"/>
          <w:szCs w:val="28"/>
        </w:rPr>
        <w:t xml:space="preserve">Неполитические инструменты международного влияния. </w:t>
      </w:r>
    </w:p>
    <w:p w14:paraId="4DE2A7AD"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Санкции как инструмент внешнеполитического влияния. </w:t>
      </w:r>
    </w:p>
    <w:p w14:paraId="0B4784B9"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proofErr w:type="spellStart"/>
      <w:r>
        <w:rPr>
          <w:rFonts w:ascii="Times New Roman" w:eastAsia="Calibri" w:hAnsi="Times New Roman" w:cs="Times New Roman"/>
          <w:kern w:val="0"/>
          <w:sz w:val="28"/>
          <w:szCs w:val="28"/>
          <w14:ligatures w14:val="none"/>
        </w:rPr>
        <w:t>Импортозамещение</w:t>
      </w:r>
      <w:proofErr w:type="spellEnd"/>
      <w:r>
        <w:rPr>
          <w:rFonts w:ascii="Times New Roman" w:eastAsia="Calibri" w:hAnsi="Times New Roman" w:cs="Times New Roman"/>
          <w:kern w:val="0"/>
          <w:sz w:val="28"/>
          <w:szCs w:val="28"/>
          <w14:ligatures w14:val="none"/>
        </w:rPr>
        <w:t xml:space="preserve"> в России в условиях изменения внешнеполитических приоритетов.</w:t>
      </w:r>
    </w:p>
    <w:p w14:paraId="51BB5DC3"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Негосударственные </w:t>
      </w:r>
      <w:proofErr w:type="spellStart"/>
      <w:r>
        <w:rPr>
          <w:rFonts w:ascii="Times New Roman" w:eastAsia="Calibri" w:hAnsi="Times New Roman" w:cs="Times New Roman"/>
          <w:kern w:val="0"/>
          <w:sz w:val="28"/>
          <w:szCs w:val="28"/>
          <w14:ligatures w14:val="none"/>
        </w:rPr>
        <w:t>акторы</w:t>
      </w:r>
      <w:proofErr w:type="spellEnd"/>
      <w:r>
        <w:rPr>
          <w:rFonts w:ascii="Times New Roman" w:eastAsia="Calibri" w:hAnsi="Times New Roman" w:cs="Times New Roman"/>
          <w:kern w:val="0"/>
          <w:sz w:val="28"/>
          <w:szCs w:val="28"/>
          <w14:ligatures w14:val="none"/>
        </w:rPr>
        <w:t xml:space="preserve"> международных отношений. Их структура, современное состояние, тенденции развития. </w:t>
      </w:r>
    </w:p>
    <w:p w14:paraId="1C08D04B"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proofErr w:type="spellStart"/>
      <w:r>
        <w:rPr>
          <w:rFonts w:ascii="Times New Roman" w:eastAsia="Calibri" w:hAnsi="Times New Roman" w:cs="Times New Roman"/>
          <w:kern w:val="0"/>
          <w:sz w:val="28"/>
          <w:szCs w:val="28"/>
          <w14:ligatures w14:val="none"/>
        </w:rPr>
        <w:t>Страновые</w:t>
      </w:r>
      <w:proofErr w:type="spellEnd"/>
      <w:r>
        <w:rPr>
          <w:rFonts w:ascii="Times New Roman" w:eastAsia="Calibri" w:hAnsi="Times New Roman" w:cs="Times New Roman"/>
          <w:kern w:val="0"/>
          <w:sz w:val="28"/>
          <w:szCs w:val="28"/>
          <w14:ligatures w14:val="none"/>
        </w:rPr>
        <w:t xml:space="preserve"> отличия негосударственных </w:t>
      </w:r>
      <w:proofErr w:type="spellStart"/>
      <w:r>
        <w:rPr>
          <w:rFonts w:ascii="Times New Roman" w:eastAsia="Calibri" w:hAnsi="Times New Roman" w:cs="Times New Roman"/>
          <w:kern w:val="0"/>
          <w:sz w:val="28"/>
          <w:szCs w:val="28"/>
          <w14:ligatures w14:val="none"/>
        </w:rPr>
        <w:t>акторов</w:t>
      </w:r>
      <w:proofErr w:type="spellEnd"/>
      <w:r>
        <w:rPr>
          <w:rFonts w:ascii="Times New Roman" w:eastAsia="Calibri" w:hAnsi="Times New Roman" w:cs="Times New Roman"/>
          <w:kern w:val="0"/>
          <w:sz w:val="28"/>
          <w:szCs w:val="28"/>
          <w14:ligatures w14:val="none"/>
        </w:rPr>
        <w:t xml:space="preserve"> в международных отношениях. </w:t>
      </w:r>
    </w:p>
    <w:p w14:paraId="192B878B"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Версальско-Вашингтонская система международных отношений. </w:t>
      </w:r>
    </w:p>
    <w:p w14:paraId="35FB9F1C" w14:textId="77777777" w:rsidR="005A0DDE" w:rsidRDefault="005A0DDE"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proofErr w:type="spellStart"/>
      <w:r>
        <w:rPr>
          <w:rFonts w:ascii="Times New Roman" w:eastAsia="Calibri" w:hAnsi="Times New Roman" w:cs="Times New Roman"/>
          <w:kern w:val="0"/>
          <w:sz w:val="28"/>
          <w:szCs w:val="28"/>
          <w14:ligatures w14:val="none"/>
        </w:rPr>
        <w:t>Ялтинско</w:t>
      </w:r>
      <w:proofErr w:type="spellEnd"/>
      <w:r>
        <w:rPr>
          <w:rFonts w:ascii="Times New Roman" w:eastAsia="Calibri" w:hAnsi="Times New Roman" w:cs="Times New Roman"/>
          <w:kern w:val="0"/>
          <w:sz w:val="28"/>
          <w:szCs w:val="28"/>
          <w14:ligatures w14:val="none"/>
        </w:rPr>
        <w:t xml:space="preserve">-Потсдамская система международных отношений. </w:t>
      </w:r>
    </w:p>
    <w:p w14:paraId="61ABA528" w14:textId="05B29DB6"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Концепция содействия международному развитию РФ от 2014 года.</w:t>
      </w:r>
    </w:p>
    <w:p w14:paraId="10EBE16D" w14:textId="77777777"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 xml:space="preserve">Концепция гуманитарной политики РФ за рубежом от 2022 года.  </w:t>
      </w:r>
    </w:p>
    <w:p w14:paraId="11CC925F" w14:textId="3D36B926"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 xml:space="preserve">Позиции евроскептиков и </w:t>
      </w:r>
      <w:proofErr w:type="spellStart"/>
      <w:r w:rsidRPr="003E75F3">
        <w:rPr>
          <w:rFonts w:ascii="Times New Roman" w:hAnsi="Times New Roman"/>
          <w:sz w:val="28"/>
          <w:szCs w:val="28"/>
        </w:rPr>
        <w:t>еврооптимистов</w:t>
      </w:r>
      <w:proofErr w:type="spellEnd"/>
      <w:r w:rsidRPr="003E75F3">
        <w:rPr>
          <w:rFonts w:ascii="Times New Roman" w:hAnsi="Times New Roman"/>
          <w:sz w:val="28"/>
          <w:szCs w:val="28"/>
        </w:rPr>
        <w:t xml:space="preserve"> по ключевым вопросам европейской</w:t>
      </w:r>
      <w:r>
        <w:rPr>
          <w:rFonts w:ascii="Times New Roman" w:hAnsi="Times New Roman"/>
          <w:sz w:val="28"/>
          <w:szCs w:val="28"/>
        </w:rPr>
        <w:t xml:space="preserve"> и международной</w:t>
      </w:r>
      <w:r w:rsidRPr="003E75F3">
        <w:rPr>
          <w:rFonts w:ascii="Times New Roman" w:hAnsi="Times New Roman"/>
          <w:sz w:val="28"/>
          <w:szCs w:val="28"/>
        </w:rPr>
        <w:t xml:space="preserve"> повестки</w:t>
      </w:r>
    </w:p>
    <w:p w14:paraId="7017F38B" w14:textId="77777777"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 xml:space="preserve">Сущность, источники, вызовы американской идентичности в трактовке </w:t>
      </w:r>
      <w:proofErr w:type="spellStart"/>
      <w:r w:rsidRPr="003E75F3">
        <w:rPr>
          <w:rFonts w:ascii="Times New Roman" w:hAnsi="Times New Roman"/>
          <w:sz w:val="28"/>
          <w:szCs w:val="28"/>
        </w:rPr>
        <w:t>С.Хантингтона</w:t>
      </w:r>
      <w:proofErr w:type="spellEnd"/>
      <w:r w:rsidRPr="003E75F3">
        <w:rPr>
          <w:rFonts w:ascii="Times New Roman" w:hAnsi="Times New Roman"/>
          <w:sz w:val="28"/>
          <w:szCs w:val="28"/>
        </w:rPr>
        <w:t>; внутреннее и внешнее измерение</w:t>
      </w:r>
    </w:p>
    <w:p w14:paraId="61E6FBB4" w14:textId="77777777"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Постсоветское пространство в современной системе международных отношений</w:t>
      </w:r>
    </w:p>
    <w:p w14:paraId="0DD6D41B" w14:textId="77777777"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 xml:space="preserve">Анализ внешнеполитической доктрины постсоветского государства. </w:t>
      </w:r>
    </w:p>
    <w:p w14:paraId="44E14B2E" w14:textId="0EEEB2ED"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Переговорный процесс в рамках конфликта на постсоветском пространстве/Ближнем Востоке/с участием России/на глобальном уровне и оценка его эффективности на основе матрицы</w:t>
      </w:r>
      <w:r w:rsidR="00FD39F2">
        <w:rPr>
          <w:rFonts w:ascii="Times New Roman" w:hAnsi="Times New Roman"/>
          <w:sz w:val="28"/>
          <w:szCs w:val="28"/>
        </w:rPr>
        <w:t>, предложенной на семинаре</w:t>
      </w:r>
      <w:r w:rsidRPr="003E75F3">
        <w:rPr>
          <w:rFonts w:ascii="Times New Roman" w:hAnsi="Times New Roman"/>
          <w:sz w:val="28"/>
          <w:szCs w:val="28"/>
        </w:rPr>
        <w:t xml:space="preserve"> </w:t>
      </w:r>
    </w:p>
    <w:p w14:paraId="120DF0AA" w14:textId="77777777" w:rsidR="00800C31" w:rsidRPr="003E75F3" w:rsidRDefault="00800C31" w:rsidP="00800C31">
      <w:pPr>
        <w:pStyle w:val="ae"/>
        <w:numPr>
          <w:ilvl w:val="0"/>
          <w:numId w:val="5"/>
        </w:numPr>
        <w:spacing w:after="160" w:line="259" w:lineRule="auto"/>
        <w:rPr>
          <w:rFonts w:ascii="Times New Roman" w:hAnsi="Times New Roman"/>
          <w:sz w:val="28"/>
          <w:szCs w:val="28"/>
        </w:rPr>
      </w:pPr>
      <w:r w:rsidRPr="003E75F3">
        <w:rPr>
          <w:rFonts w:ascii="Times New Roman" w:hAnsi="Times New Roman"/>
          <w:sz w:val="28"/>
          <w:szCs w:val="28"/>
        </w:rPr>
        <w:t xml:space="preserve"> Нарушение норм дипломатического протокола</w:t>
      </w:r>
    </w:p>
    <w:p w14:paraId="7E06C94F" w14:textId="5B35B428" w:rsidR="00800C31" w:rsidRDefault="00FD39F2"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История российской дипломатической службы, структура МИД, особенности посольской деятельности. </w:t>
      </w:r>
    </w:p>
    <w:p w14:paraId="50AC6529" w14:textId="3AFDF156" w:rsidR="00FD39F2" w:rsidRDefault="00FD39F2"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w:t>
      </w:r>
      <w:proofErr w:type="spellStart"/>
      <w:r>
        <w:rPr>
          <w:rFonts w:ascii="Times New Roman" w:eastAsia="Calibri" w:hAnsi="Times New Roman" w:cs="Times New Roman"/>
          <w:kern w:val="0"/>
          <w:sz w:val="28"/>
          <w:szCs w:val="28"/>
          <w14:ligatures w14:val="none"/>
        </w:rPr>
        <w:t>Г.Киссинджер</w:t>
      </w:r>
      <w:proofErr w:type="spellEnd"/>
      <w:r>
        <w:rPr>
          <w:rFonts w:ascii="Times New Roman" w:eastAsia="Calibri" w:hAnsi="Times New Roman" w:cs="Times New Roman"/>
          <w:kern w:val="0"/>
          <w:sz w:val="28"/>
          <w:szCs w:val="28"/>
          <w14:ligatures w14:val="none"/>
        </w:rPr>
        <w:t xml:space="preserve"> и его трактовка понятия «коллективная безопасность» в работе «Дипломатия» </w:t>
      </w:r>
    </w:p>
    <w:p w14:paraId="5F9BE6C0" w14:textId="2513ACA9" w:rsidR="00FD39F2" w:rsidRPr="00B80073" w:rsidRDefault="00FD39F2" w:rsidP="005A0DDE">
      <w:pPr>
        <w:numPr>
          <w:ilvl w:val="0"/>
          <w:numId w:val="5"/>
        </w:numPr>
        <w:spacing w:after="0" w:line="240" w:lineRule="auto"/>
        <w:ind w:left="1066" w:hanging="357"/>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Особенности российской внешней политики на азиатско-тихоокеанском треке. </w:t>
      </w:r>
    </w:p>
    <w:p w14:paraId="1113D72E" w14:textId="77777777" w:rsidR="005A0DDE" w:rsidRPr="00B80073" w:rsidRDefault="005A0DDE" w:rsidP="005A0DDE">
      <w:pPr>
        <w:spacing w:after="0" w:line="240" w:lineRule="auto"/>
        <w:jc w:val="both"/>
        <w:rPr>
          <w:rFonts w:ascii="Times New Roman" w:eastAsia="Times New Roman" w:hAnsi="Times New Roman" w:cs="Times New Roman"/>
          <w:bCs/>
          <w:kern w:val="0"/>
          <w:sz w:val="28"/>
          <w:szCs w:val="28"/>
          <w:lang w:eastAsia="ru-RU"/>
          <w14:ligatures w14:val="none"/>
        </w:rPr>
      </w:pPr>
    </w:p>
    <w:p w14:paraId="4132C9AA" w14:textId="77777777" w:rsidR="005A0DDE" w:rsidRPr="00B80073" w:rsidRDefault="005A0DDE" w:rsidP="005A0DDE">
      <w:pPr>
        <w:spacing w:after="0" w:line="240" w:lineRule="auto"/>
        <w:ind w:firstLine="340"/>
        <w:jc w:val="both"/>
        <w:rPr>
          <w:rFonts w:ascii="Times New Roman" w:eastAsia="Calibri" w:hAnsi="Times New Roman" w:cs="Times New Roman"/>
          <w:b/>
          <w:bCs/>
          <w:kern w:val="0"/>
          <w:sz w:val="28"/>
          <w:szCs w:val="28"/>
          <w:lang w:eastAsia="ru-RU"/>
          <w14:ligatures w14:val="none"/>
        </w:rPr>
      </w:pPr>
      <w:r w:rsidRPr="00B80073">
        <w:rPr>
          <w:rFonts w:ascii="Times New Roman" w:eastAsia="Calibri" w:hAnsi="Times New Roman" w:cs="Times New Roman"/>
          <w:b/>
          <w:bCs/>
          <w:kern w:val="0"/>
          <w:sz w:val="28"/>
          <w:szCs w:val="28"/>
          <w:lang w:eastAsia="ru-RU"/>
          <w14:ligatures w14:val="none"/>
        </w:rPr>
        <w:t>Пример экзаменационного билета</w:t>
      </w:r>
    </w:p>
    <w:p w14:paraId="546F6350" w14:textId="77777777" w:rsidR="005A0DDE" w:rsidRPr="00B80073" w:rsidRDefault="005A0DDE" w:rsidP="005A0DDE">
      <w:pPr>
        <w:widowControl w:val="0"/>
        <w:tabs>
          <w:tab w:val="right" w:pos="851"/>
        </w:tabs>
        <w:autoSpaceDE w:val="0"/>
        <w:autoSpaceDN w:val="0"/>
        <w:adjustRightInd w:val="0"/>
        <w:spacing w:after="0" w:line="240" w:lineRule="auto"/>
        <w:ind w:firstLine="567"/>
        <w:jc w:val="center"/>
        <w:rPr>
          <w:rFonts w:ascii="Times New Roman" w:eastAsia="Calibri" w:hAnsi="Times New Roman" w:cs="Times New Roman"/>
          <w:b/>
          <w:kern w:val="0"/>
          <w:sz w:val="28"/>
          <w:szCs w:val="28"/>
          <w:lang w:eastAsia="ru-RU"/>
          <w14:ligatures w14:val="none"/>
        </w:rPr>
      </w:pPr>
    </w:p>
    <w:p w14:paraId="5041C4C2" w14:textId="77777777" w:rsidR="005A0DDE" w:rsidRPr="00B80073" w:rsidRDefault="005A0DDE" w:rsidP="005A0DDE">
      <w:pPr>
        <w:numPr>
          <w:ilvl w:val="0"/>
          <w:numId w:val="8"/>
        </w:numPr>
        <w:spacing w:after="200" w:line="276" w:lineRule="auto"/>
        <w:contextualSpacing/>
        <w:jc w:val="both"/>
        <w:rPr>
          <w:rFonts w:ascii="Times New Roman" w:eastAsia="Calibri" w:hAnsi="Times New Roman" w:cs="Times New Roman"/>
          <w:kern w:val="0"/>
          <w:sz w:val="28"/>
          <w:szCs w:val="28"/>
          <w14:ligatures w14:val="none"/>
        </w:rPr>
      </w:pPr>
      <w:bookmarkStart w:id="19" w:name="_Hlk168379945"/>
      <w:r w:rsidRPr="00B80073">
        <w:rPr>
          <w:rFonts w:ascii="Times New Roman" w:eastAsia="Calibri" w:hAnsi="Times New Roman" w:cs="Times New Roman"/>
          <w:kern w:val="0"/>
          <w:sz w:val="28"/>
          <w:szCs w:val="28"/>
          <w14:ligatures w14:val="none"/>
        </w:rPr>
        <w:t>Неолиберализм в международных отношениях: теоретические измерение (25 баллов)</w:t>
      </w:r>
    </w:p>
    <w:p w14:paraId="0626385F" w14:textId="77777777" w:rsidR="005A0DDE" w:rsidRPr="00B80073" w:rsidRDefault="005A0DDE" w:rsidP="005A0DDE">
      <w:pPr>
        <w:numPr>
          <w:ilvl w:val="0"/>
          <w:numId w:val="8"/>
        </w:numPr>
        <w:spacing w:after="200" w:line="276" w:lineRule="auto"/>
        <w:contextualSpacing/>
        <w:jc w:val="both"/>
        <w:rPr>
          <w:rFonts w:ascii="Times New Roman" w:eastAsia="Calibri" w:hAnsi="Times New Roman" w:cs="Times New Roman"/>
          <w:kern w:val="0"/>
          <w:sz w:val="28"/>
          <w:szCs w:val="28"/>
          <w14:ligatures w14:val="none"/>
        </w:rPr>
      </w:pPr>
      <w:r>
        <w:rPr>
          <w:rFonts w:ascii="Times New Roman" w:hAnsi="Times New Roman"/>
          <w:sz w:val="28"/>
          <w:szCs w:val="28"/>
        </w:rPr>
        <w:t>Международная интеграция. Основные понятия, этапы, тенденции</w:t>
      </w:r>
      <w:r w:rsidRPr="00B80073">
        <w:rPr>
          <w:rFonts w:ascii="Times New Roman" w:eastAsia="Calibri" w:hAnsi="Times New Roman" w:cs="Times New Roman"/>
          <w:kern w:val="0"/>
          <w:sz w:val="28"/>
          <w:szCs w:val="28"/>
          <w14:ligatures w14:val="none"/>
        </w:rPr>
        <w:t xml:space="preserve"> (15 баллов)</w:t>
      </w:r>
    </w:p>
    <w:p w14:paraId="034D4B97" w14:textId="77777777" w:rsidR="005A0DDE" w:rsidRPr="00B80073" w:rsidRDefault="005A0DDE" w:rsidP="005A0DDE">
      <w:pPr>
        <w:numPr>
          <w:ilvl w:val="0"/>
          <w:numId w:val="8"/>
        </w:numPr>
        <w:spacing w:after="200" w:line="276" w:lineRule="auto"/>
        <w:contextualSpacing/>
        <w:jc w:val="both"/>
        <w:rPr>
          <w:rFonts w:ascii="Times New Roman" w:eastAsia="Calibri" w:hAnsi="Times New Roman" w:cs="Times New Roman"/>
          <w:kern w:val="0"/>
          <w:sz w:val="28"/>
          <w:szCs w:val="28"/>
          <w14:ligatures w14:val="none"/>
        </w:rPr>
      </w:pPr>
      <w:r w:rsidRPr="00B80073">
        <w:rPr>
          <w:rFonts w:ascii="Times New Roman" w:eastAsia="Calibri" w:hAnsi="Times New Roman" w:cs="Times New Roman"/>
          <w:bCs/>
          <w:kern w:val="0"/>
          <w:sz w:val="28"/>
          <w:szCs w:val="28"/>
          <w:lang w:eastAsia="ru-RU"/>
          <w14:ligatures w14:val="none"/>
        </w:rPr>
        <w:t xml:space="preserve"> </w:t>
      </w:r>
      <w:r>
        <w:rPr>
          <w:rFonts w:ascii="Times New Roman" w:eastAsia="Calibri" w:hAnsi="Times New Roman" w:cs="Times New Roman"/>
          <w:kern w:val="0"/>
          <w:sz w:val="28"/>
          <w:szCs w:val="28"/>
          <w14:ligatures w14:val="none"/>
        </w:rPr>
        <w:t>Применение санкций в отношении России</w:t>
      </w:r>
    </w:p>
    <w:p w14:paraId="47598060" w14:textId="6B617BFD" w:rsidR="005A0DDE" w:rsidRDefault="005A0DDE" w:rsidP="005A0DDE">
      <w:pPr>
        <w:spacing w:after="200" w:line="276" w:lineRule="auto"/>
        <w:contextualSpacing/>
        <w:rPr>
          <w:rFonts w:ascii="Times New Roman" w:eastAsia="Calibri" w:hAnsi="Times New Roman" w:cs="Times New Roman"/>
          <w:kern w:val="0"/>
          <w:sz w:val="28"/>
          <w:szCs w:val="28"/>
          <w14:ligatures w14:val="none"/>
        </w:rPr>
      </w:pPr>
      <w:r w:rsidRPr="00B80073">
        <w:rPr>
          <w:rFonts w:ascii="Times New Roman" w:eastAsia="Calibri" w:hAnsi="Times New Roman" w:cs="Times New Roman"/>
          <w:kern w:val="0"/>
          <w:sz w:val="28"/>
          <w:szCs w:val="28"/>
          <w14:ligatures w14:val="none"/>
        </w:rPr>
        <w:lastRenderedPageBreak/>
        <w:t xml:space="preserve">                     (</w:t>
      </w:r>
      <w:r w:rsidRPr="00B80073">
        <w:rPr>
          <w:rFonts w:ascii="Times New Roman" w:eastAsia="Calibri" w:hAnsi="Times New Roman" w:cs="Times New Roman"/>
          <w:i/>
          <w:iCs/>
          <w:kern w:val="0"/>
          <w:sz w:val="28"/>
          <w:szCs w:val="28"/>
          <w14:ligatures w14:val="none"/>
        </w:rPr>
        <w:t xml:space="preserve">кейс по выбору студента с подробным разбором) </w:t>
      </w:r>
      <w:r w:rsidRPr="00B80073">
        <w:rPr>
          <w:rFonts w:ascii="Times New Roman" w:eastAsia="Calibri" w:hAnsi="Times New Roman" w:cs="Times New Roman"/>
          <w:kern w:val="0"/>
          <w:sz w:val="28"/>
          <w:szCs w:val="28"/>
          <w14:ligatures w14:val="none"/>
        </w:rPr>
        <w:t>(20 баллов</w:t>
      </w:r>
      <w:r>
        <w:rPr>
          <w:rFonts w:ascii="Times New Roman" w:eastAsia="Calibri" w:hAnsi="Times New Roman" w:cs="Times New Roman"/>
          <w:kern w:val="0"/>
          <w:sz w:val="28"/>
          <w:szCs w:val="28"/>
          <w14:ligatures w14:val="none"/>
        </w:rPr>
        <w:t>)</w:t>
      </w:r>
    </w:p>
    <w:p w14:paraId="7CD4C37A" w14:textId="77777777" w:rsidR="001C26AC" w:rsidRPr="00B80073" w:rsidRDefault="001C26AC" w:rsidP="00800C31">
      <w:pPr>
        <w:spacing w:after="0" w:line="240" w:lineRule="auto"/>
        <w:jc w:val="both"/>
        <w:rPr>
          <w:rFonts w:ascii="Times New Roman" w:eastAsia="Times New Roman" w:hAnsi="Times New Roman" w:cs="Times New Roman"/>
          <w:kern w:val="0"/>
          <w14:ligatures w14:val="none"/>
        </w:rPr>
      </w:pPr>
    </w:p>
    <w:bookmarkEnd w:id="19"/>
    <w:p w14:paraId="16C36C48" w14:textId="77777777" w:rsidR="005A0DDE" w:rsidRPr="00B80073" w:rsidRDefault="005A0DDE" w:rsidP="005A0DDE">
      <w:pPr>
        <w:spacing w:after="0" w:line="240" w:lineRule="auto"/>
        <w:ind w:firstLine="340"/>
        <w:jc w:val="both"/>
        <w:rPr>
          <w:rFonts w:ascii="Times New Roman" w:eastAsia="Times New Roman" w:hAnsi="Times New Roman" w:cs="Times New Roman"/>
          <w:b/>
          <w:bCs/>
          <w:kern w:val="0"/>
          <w:sz w:val="28"/>
          <w:szCs w:val="28"/>
          <w:lang w:eastAsia="ru-RU"/>
          <w14:ligatures w14:val="none"/>
        </w:rPr>
      </w:pPr>
      <w:r w:rsidRPr="00B80073">
        <w:rPr>
          <w:rFonts w:ascii="Times New Roman" w:eastAsia="Times New Roman" w:hAnsi="Times New Roman" w:cs="Times New Roman"/>
          <w:b/>
          <w:bCs/>
          <w:kern w:val="0"/>
          <w:sz w:val="28"/>
          <w:szCs w:val="28"/>
          <w14:ligatures w14:val="none"/>
        </w:rPr>
        <w:t>Примеры оценочных средств для проверки каждого индикатора достижения компетенции, формируемой дисциплиной</w:t>
      </w:r>
      <w:r w:rsidRPr="00B80073">
        <w:rPr>
          <w:rFonts w:ascii="Times New Roman" w:eastAsia="Times New Roman" w:hAnsi="Times New Roman" w:cs="Times New Roman"/>
          <w:b/>
          <w:bCs/>
          <w:kern w:val="0"/>
          <w:sz w:val="28"/>
          <w:szCs w:val="28"/>
          <w:lang w:eastAsia="ru-RU"/>
          <w14:ligatures w14:val="none"/>
        </w:rPr>
        <w:t>.</w:t>
      </w:r>
    </w:p>
    <w:p w14:paraId="621DB941" w14:textId="6BC91444" w:rsidR="005A0DDE" w:rsidRPr="00B80073" w:rsidRDefault="005A0DDE" w:rsidP="005A0DDE">
      <w:pPr>
        <w:spacing w:after="0" w:line="240" w:lineRule="auto"/>
        <w:ind w:firstLine="340"/>
        <w:jc w:val="both"/>
        <w:rPr>
          <w:rFonts w:ascii="Times New Roman" w:eastAsia="Times New Roman" w:hAnsi="Times New Roman" w:cs="Times New Roman"/>
          <w:kern w:val="0"/>
          <w:sz w:val="28"/>
          <w:szCs w:val="28"/>
          <w:lang w:eastAsia="ru-RU"/>
          <w14:ligatures w14:val="none"/>
        </w:rPr>
      </w:pPr>
      <w:r w:rsidRPr="00B80073">
        <w:rPr>
          <w:rFonts w:ascii="Times New Roman" w:eastAsia="Times New Roman" w:hAnsi="Times New Roman" w:cs="Times New Roman"/>
          <w:b/>
          <w:bCs/>
          <w:kern w:val="0"/>
          <w:sz w:val="28"/>
          <w:szCs w:val="28"/>
          <w:lang w:eastAsia="ru-RU"/>
          <w14:ligatures w14:val="none"/>
        </w:rPr>
        <w:t xml:space="preserve">                                                                                                              </w:t>
      </w:r>
      <w:r w:rsidRPr="00B80073">
        <w:rPr>
          <w:rFonts w:ascii="Times New Roman" w:eastAsia="Times New Roman" w:hAnsi="Times New Roman" w:cs="Times New Roman"/>
          <w:kern w:val="0"/>
          <w:sz w:val="28"/>
          <w:szCs w:val="28"/>
          <w:lang w:eastAsia="ru-RU"/>
          <w14:ligatures w14:val="none"/>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FF737C" w:rsidRPr="003E75F3" w14:paraId="30007DE2" w14:textId="77777777" w:rsidTr="009C32B7">
        <w:tc>
          <w:tcPr>
            <w:tcW w:w="2268" w:type="dxa"/>
          </w:tcPr>
          <w:p w14:paraId="1C1B7715" w14:textId="77777777" w:rsidR="00FF737C" w:rsidRPr="003E75F3" w:rsidRDefault="00FF737C" w:rsidP="009C32B7">
            <w:pPr>
              <w:widowControl w:val="0"/>
              <w:tabs>
                <w:tab w:val="left" w:pos="540"/>
              </w:tabs>
              <w:autoSpaceDE w:val="0"/>
              <w:autoSpaceDN w:val="0"/>
              <w:adjustRightInd w:val="0"/>
              <w:contextualSpacing/>
              <w:rPr>
                <w:sz w:val="24"/>
                <w:szCs w:val="24"/>
              </w:rPr>
            </w:pPr>
            <w:r w:rsidRPr="003E75F3">
              <w:rPr>
                <w:sz w:val="24"/>
                <w:szCs w:val="24"/>
              </w:rPr>
              <w:t>Наименование компетенции</w:t>
            </w:r>
          </w:p>
        </w:tc>
        <w:tc>
          <w:tcPr>
            <w:tcW w:w="2268" w:type="dxa"/>
          </w:tcPr>
          <w:p w14:paraId="64B41633" w14:textId="77777777" w:rsidR="00FF737C" w:rsidRPr="003E75F3" w:rsidRDefault="00FF737C" w:rsidP="009C32B7">
            <w:pPr>
              <w:widowControl w:val="0"/>
              <w:tabs>
                <w:tab w:val="left" w:pos="540"/>
              </w:tabs>
              <w:autoSpaceDE w:val="0"/>
              <w:autoSpaceDN w:val="0"/>
              <w:adjustRightInd w:val="0"/>
              <w:contextualSpacing/>
              <w:rPr>
                <w:sz w:val="24"/>
                <w:szCs w:val="24"/>
              </w:rPr>
            </w:pPr>
            <w:r w:rsidRPr="003E75F3">
              <w:rPr>
                <w:sz w:val="24"/>
                <w:szCs w:val="24"/>
              </w:rPr>
              <w:t>Наименование  индикаторов достижения компетенции</w:t>
            </w:r>
          </w:p>
        </w:tc>
        <w:tc>
          <w:tcPr>
            <w:tcW w:w="2552" w:type="dxa"/>
          </w:tcPr>
          <w:p w14:paraId="6BC49DDB" w14:textId="77777777" w:rsidR="00FF737C" w:rsidRPr="003E75F3" w:rsidRDefault="00FF737C" w:rsidP="009C32B7">
            <w:pPr>
              <w:widowControl w:val="0"/>
              <w:tabs>
                <w:tab w:val="left" w:pos="540"/>
              </w:tabs>
              <w:autoSpaceDE w:val="0"/>
              <w:autoSpaceDN w:val="0"/>
              <w:adjustRightInd w:val="0"/>
              <w:contextualSpacing/>
              <w:rPr>
                <w:sz w:val="24"/>
                <w:szCs w:val="24"/>
              </w:rPr>
            </w:pPr>
            <w:r w:rsidRPr="003E75F3">
              <w:rPr>
                <w:sz w:val="24"/>
                <w:szCs w:val="24"/>
              </w:rPr>
              <w:t>Результаты обучения (умения и знания), соотнесенные с индикаторами достижения компетенции</w:t>
            </w:r>
          </w:p>
        </w:tc>
        <w:tc>
          <w:tcPr>
            <w:tcW w:w="3118" w:type="dxa"/>
          </w:tcPr>
          <w:p w14:paraId="70E8DA02" w14:textId="77777777" w:rsidR="00FF737C" w:rsidRPr="003E75F3" w:rsidRDefault="00FF737C" w:rsidP="009C32B7">
            <w:pPr>
              <w:widowControl w:val="0"/>
              <w:tabs>
                <w:tab w:val="left" w:pos="540"/>
              </w:tabs>
              <w:autoSpaceDE w:val="0"/>
              <w:autoSpaceDN w:val="0"/>
              <w:adjustRightInd w:val="0"/>
              <w:contextualSpacing/>
              <w:rPr>
                <w:sz w:val="24"/>
                <w:szCs w:val="24"/>
              </w:rPr>
            </w:pPr>
            <w:r w:rsidRPr="003E75F3">
              <w:rPr>
                <w:sz w:val="24"/>
                <w:szCs w:val="24"/>
              </w:rPr>
              <w:t>Типовые контрольные задания</w:t>
            </w:r>
          </w:p>
        </w:tc>
      </w:tr>
      <w:tr w:rsidR="0051714B" w:rsidRPr="003E75F3" w14:paraId="512C18D9" w14:textId="77777777" w:rsidTr="009C32B7">
        <w:tc>
          <w:tcPr>
            <w:tcW w:w="2268" w:type="dxa"/>
          </w:tcPr>
          <w:p w14:paraId="36FC9197" w14:textId="77777777" w:rsidR="0051714B" w:rsidRPr="003E75F3" w:rsidRDefault="0051714B" w:rsidP="0051714B">
            <w:pPr>
              <w:widowControl w:val="0"/>
              <w:tabs>
                <w:tab w:val="left" w:pos="540"/>
              </w:tabs>
              <w:autoSpaceDE w:val="0"/>
              <w:autoSpaceDN w:val="0"/>
              <w:adjustRightInd w:val="0"/>
              <w:contextualSpacing/>
              <w:rPr>
                <w:sz w:val="24"/>
                <w:szCs w:val="24"/>
              </w:rPr>
            </w:pPr>
            <w:r w:rsidRPr="003E75F3">
              <w:rPr>
                <w:sz w:val="24"/>
                <w:szCs w:val="24"/>
              </w:rPr>
              <w:t>УК-1</w:t>
            </w:r>
          </w:p>
          <w:p w14:paraId="1B5D8154" w14:textId="126A18B6" w:rsidR="0051714B" w:rsidRPr="003E75F3" w:rsidRDefault="0051714B" w:rsidP="0051714B">
            <w:pPr>
              <w:widowControl w:val="0"/>
              <w:tabs>
                <w:tab w:val="left" w:pos="540"/>
              </w:tabs>
              <w:autoSpaceDE w:val="0"/>
              <w:autoSpaceDN w:val="0"/>
              <w:adjustRightInd w:val="0"/>
              <w:contextualSpacing/>
              <w:rPr>
                <w:sz w:val="24"/>
                <w:szCs w:val="24"/>
              </w:rPr>
            </w:pPr>
            <w:r w:rsidRPr="003E75F3">
              <w:rPr>
                <w:sz w:val="24"/>
                <w:szCs w:val="24"/>
              </w:rPr>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vAlign w:val="center"/>
          </w:tcPr>
          <w:p w14:paraId="1B476780" w14:textId="77777777" w:rsidR="0051714B" w:rsidRPr="003E75F3" w:rsidRDefault="0051714B" w:rsidP="0051714B">
            <w:pPr>
              <w:widowControl w:val="0"/>
              <w:tabs>
                <w:tab w:val="left" w:pos="540"/>
              </w:tabs>
              <w:autoSpaceDE w:val="0"/>
              <w:autoSpaceDN w:val="0"/>
              <w:adjustRightInd w:val="0"/>
              <w:rPr>
                <w:sz w:val="24"/>
                <w:szCs w:val="24"/>
              </w:rPr>
            </w:pPr>
            <w:r w:rsidRPr="003E75F3">
              <w:rPr>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D5A6987" w14:textId="77777777" w:rsidR="0051714B" w:rsidRPr="003E75F3" w:rsidRDefault="0051714B" w:rsidP="0051714B">
            <w:pPr>
              <w:widowControl w:val="0"/>
              <w:tabs>
                <w:tab w:val="left" w:pos="540"/>
              </w:tabs>
              <w:autoSpaceDE w:val="0"/>
              <w:autoSpaceDN w:val="0"/>
              <w:adjustRightInd w:val="0"/>
              <w:rPr>
                <w:sz w:val="24"/>
                <w:szCs w:val="24"/>
              </w:rPr>
            </w:pPr>
          </w:p>
          <w:p w14:paraId="308F1338" w14:textId="77777777" w:rsidR="0051714B" w:rsidRPr="003E75F3" w:rsidRDefault="0051714B" w:rsidP="0051714B">
            <w:pPr>
              <w:widowControl w:val="0"/>
              <w:tabs>
                <w:tab w:val="left" w:pos="540"/>
              </w:tabs>
              <w:autoSpaceDE w:val="0"/>
              <w:autoSpaceDN w:val="0"/>
              <w:adjustRightInd w:val="0"/>
              <w:rPr>
                <w:sz w:val="24"/>
                <w:szCs w:val="24"/>
              </w:rPr>
            </w:pPr>
          </w:p>
          <w:p w14:paraId="7BE12781" w14:textId="77777777" w:rsidR="0051714B" w:rsidRPr="003E75F3" w:rsidRDefault="0051714B" w:rsidP="0051714B">
            <w:pPr>
              <w:widowControl w:val="0"/>
              <w:tabs>
                <w:tab w:val="left" w:pos="540"/>
              </w:tabs>
              <w:autoSpaceDE w:val="0"/>
              <w:autoSpaceDN w:val="0"/>
              <w:adjustRightInd w:val="0"/>
              <w:rPr>
                <w:sz w:val="24"/>
                <w:szCs w:val="24"/>
              </w:rPr>
            </w:pPr>
          </w:p>
          <w:p w14:paraId="07B569BE" w14:textId="77777777" w:rsidR="0051714B" w:rsidRPr="003E75F3" w:rsidRDefault="0051714B" w:rsidP="0051714B">
            <w:pPr>
              <w:widowControl w:val="0"/>
              <w:tabs>
                <w:tab w:val="left" w:pos="540"/>
              </w:tabs>
              <w:autoSpaceDE w:val="0"/>
              <w:autoSpaceDN w:val="0"/>
              <w:adjustRightInd w:val="0"/>
              <w:rPr>
                <w:sz w:val="24"/>
                <w:szCs w:val="24"/>
              </w:rPr>
            </w:pPr>
          </w:p>
          <w:p w14:paraId="55A64476" w14:textId="77777777" w:rsidR="0051714B" w:rsidRPr="003E75F3" w:rsidRDefault="0051714B" w:rsidP="0051714B">
            <w:pPr>
              <w:widowControl w:val="0"/>
              <w:tabs>
                <w:tab w:val="left" w:pos="540"/>
              </w:tabs>
              <w:autoSpaceDE w:val="0"/>
              <w:autoSpaceDN w:val="0"/>
              <w:adjustRightInd w:val="0"/>
              <w:rPr>
                <w:sz w:val="24"/>
                <w:szCs w:val="24"/>
              </w:rPr>
            </w:pPr>
          </w:p>
          <w:p w14:paraId="669D43AC" w14:textId="77777777" w:rsidR="0051714B" w:rsidRPr="003E75F3" w:rsidRDefault="0051714B" w:rsidP="0051714B">
            <w:pPr>
              <w:widowControl w:val="0"/>
              <w:tabs>
                <w:tab w:val="left" w:pos="540"/>
              </w:tabs>
              <w:autoSpaceDE w:val="0"/>
              <w:autoSpaceDN w:val="0"/>
              <w:adjustRightInd w:val="0"/>
              <w:rPr>
                <w:sz w:val="24"/>
                <w:szCs w:val="24"/>
              </w:rPr>
            </w:pPr>
          </w:p>
          <w:p w14:paraId="3A3A1166" w14:textId="77777777" w:rsidR="0051714B" w:rsidRPr="003E75F3" w:rsidRDefault="0051714B" w:rsidP="0051714B">
            <w:pPr>
              <w:widowControl w:val="0"/>
              <w:tabs>
                <w:tab w:val="left" w:pos="540"/>
              </w:tabs>
              <w:autoSpaceDE w:val="0"/>
              <w:autoSpaceDN w:val="0"/>
              <w:adjustRightInd w:val="0"/>
              <w:rPr>
                <w:sz w:val="24"/>
                <w:szCs w:val="24"/>
              </w:rPr>
            </w:pPr>
          </w:p>
          <w:p w14:paraId="60BA4FD1" w14:textId="77777777" w:rsidR="0051714B" w:rsidRPr="003E75F3" w:rsidRDefault="0051714B" w:rsidP="0051714B">
            <w:pPr>
              <w:widowControl w:val="0"/>
              <w:tabs>
                <w:tab w:val="left" w:pos="540"/>
              </w:tabs>
              <w:autoSpaceDE w:val="0"/>
              <w:autoSpaceDN w:val="0"/>
              <w:adjustRightInd w:val="0"/>
              <w:rPr>
                <w:sz w:val="24"/>
                <w:szCs w:val="24"/>
              </w:rPr>
            </w:pPr>
          </w:p>
          <w:p w14:paraId="6694F5FE" w14:textId="77777777" w:rsidR="0051714B" w:rsidRPr="003E75F3" w:rsidRDefault="0051714B" w:rsidP="0051714B">
            <w:pPr>
              <w:widowControl w:val="0"/>
              <w:tabs>
                <w:tab w:val="left" w:pos="540"/>
              </w:tabs>
              <w:autoSpaceDE w:val="0"/>
              <w:autoSpaceDN w:val="0"/>
              <w:adjustRightInd w:val="0"/>
              <w:rPr>
                <w:sz w:val="24"/>
                <w:szCs w:val="24"/>
              </w:rPr>
            </w:pPr>
          </w:p>
          <w:p w14:paraId="7BADEEC8" w14:textId="77777777" w:rsidR="0051714B" w:rsidRPr="003E75F3" w:rsidRDefault="0051714B" w:rsidP="0051714B">
            <w:pPr>
              <w:widowControl w:val="0"/>
              <w:tabs>
                <w:tab w:val="left" w:pos="540"/>
              </w:tabs>
              <w:autoSpaceDE w:val="0"/>
              <w:autoSpaceDN w:val="0"/>
              <w:adjustRightInd w:val="0"/>
              <w:rPr>
                <w:sz w:val="24"/>
                <w:szCs w:val="24"/>
              </w:rPr>
            </w:pPr>
          </w:p>
          <w:p w14:paraId="6F13D45C" w14:textId="77777777" w:rsidR="0051714B" w:rsidRPr="003E75F3" w:rsidRDefault="0051714B" w:rsidP="0051714B">
            <w:pPr>
              <w:widowControl w:val="0"/>
              <w:tabs>
                <w:tab w:val="left" w:pos="540"/>
              </w:tabs>
              <w:autoSpaceDE w:val="0"/>
              <w:autoSpaceDN w:val="0"/>
              <w:adjustRightInd w:val="0"/>
              <w:rPr>
                <w:sz w:val="24"/>
                <w:szCs w:val="24"/>
              </w:rPr>
            </w:pPr>
            <w:r w:rsidRPr="003E75F3">
              <w:rPr>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66C6B4F9" w14:textId="77777777" w:rsidR="0051714B" w:rsidRPr="003E75F3" w:rsidRDefault="0051714B" w:rsidP="0051714B">
            <w:pPr>
              <w:widowControl w:val="0"/>
              <w:tabs>
                <w:tab w:val="left" w:pos="540"/>
              </w:tabs>
              <w:autoSpaceDE w:val="0"/>
              <w:autoSpaceDN w:val="0"/>
              <w:adjustRightInd w:val="0"/>
              <w:rPr>
                <w:sz w:val="24"/>
                <w:szCs w:val="24"/>
              </w:rPr>
            </w:pPr>
          </w:p>
          <w:p w14:paraId="70198F7E" w14:textId="77777777" w:rsidR="0051714B" w:rsidRPr="003E75F3" w:rsidRDefault="0051714B" w:rsidP="0051714B">
            <w:pPr>
              <w:widowControl w:val="0"/>
              <w:tabs>
                <w:tab w:val="left" w:pos="540"/>
              </w:tabs>
              <w:autoSpaceDE w:val="0"/>
              <w:autoSpaceDN w:val="0"/>
              <w:adjustRightInd w:val="0"/>
              <w:rPr>
                <w:sz w:val="24"/>
                <w:szCs w:val="24"/>
              </w:rPr>
            </w:pPr>
          </w:p>
          <w:p w14:paraId="1FA2C937" w14:textId="77777777" w:rsidR="0051714B" w:rsidRPr="003E75F3" w:rsidRDefault="0051714B" w:rsidP="0051714B">
            <w:pPr>
              <w:widowControl w:val="0"/>
              <w:tabs>
                <w:tab w:val="left" w:pos="540"/>
              </w:tabs>
              <w:autoSpaceDE w:val="0"/>
              <w:autoSpaceDN w:val="0"/>
              <w:adjustRightInd w:val="0"/>
              <w:rPr>
                <w:sz w:val="24"/>
                <w:szCs w:val="24"/>
              </w:rPr>
            </w:pPr>
          </w:p>
          <w:p w14:paraId="430E00F2" w14:textId="77777777" w:rsidR="0051714B" w:rsidRPr="003E75F3" w:rsidRDefault="0051714B" w:rsidP="0051714B">
            <w:pPr>
              <w:widowControl w:val="0"/>
              <w:tabs>
                <w:tab w:val="left" w:pos="540"/>
              </w:tabs>
              <w:autoSpaceDE w:val="0"/>
              <w:autoSpaceDN w:val="0"/>
              <w:adjustRightInd w:val="0"/>
              <w:rPr>
                <w:sz w:val="24"/>
                <w:szCs w:val="24"/>
              </w:rPr>
            </w:pPr>
          </w:p>
          <w:p w14:paraId="0B472613" w14:textId="77777777" w:rsidR="0051714B" w:rsidRPr="003E75F3" w:rsidRDefault="0051714B" w:rsidP="0051714B">
            <w:pPr>
              <w:widowControl w:val="0"/>
              <w:tabs>
                <w:tab w:val="left" w:pos="540"/>
              </w:tabs>
              <w:autoSpaceDE w:val="0"/>
              <w:autoSpaceDN w:val="0"/>
              <w:adjustRightInd w:val="0"/>
              <w:rPr>
                <w:sz w:val="24"/>
                <w:szCs w:val="24"/>
              </w:rPr>
            </w:pPr>
          </w:p>
          <w:p w14:paraId="438C586E" w14:textId="77777777" w:rsidR="0051714B" w:rsidRPr="003E75F3" w:rsidRDefault="0051714B" w:rsidP="0051714B">
            <w:pPr>
              <w:widowControl w:val="0"/>
              <w:tabs>
                <w:tab w:val="left" w:pos="540"/>
              </w:tabs>
              <w:autoSpaceDE w:val="0"/>
              <w:autoSpaceDN w:val="0"/>
              <w:adjustRightInd w:val="0"/>
              <w:rPr>
                <w:sz w:val="24"/>
                <w:szCs w:val="24"/>
              </w:rPr>
            </w:pPr>
          </w:p>
          <w:p w14:paraId="7A295045" w14:textId="77777777" w:rsidR="0051714B" w:rsidRPr="003E75F3" w:rsidRDefault="0051714B" w:rsidP="0051714B">
            <w:pPr>
              <w:widowControl w:val="0"/>
              <w:tabs>
                <w:tab w:val="left" w:pos="540"/>
              </w:tabs>
              <w:autoSpaceDE w:val="0"/>
              <w:autoSpaceDN w:val="0"/>
              <w:adjustRightInd w:val="0"/>
              <w:rPr>
                <w:sz w:val="24"/>
                <w:szCs w:val="24"/>
              </w:rPr>
            </w:pPr>
          </w:p>
          <w:p w14:paraId="1DF95EE1" w14:textId="77777777" w:rsidR="0051714B" w:rsidRPr="003E75F3" w:rsidRDefault="0051714B" w:rsidP="0051714B">
            <w:pPr>
              <w:widowControl w:val="0"/>
              <w:tabs>
                <w:tab w:val="left" w:pos="540"/>
              </w:tabs>
              <w:autoSpaceDE w:val="0"/>
              <w:autoSpaceDN w:val="0"/>
              <w:adjustRightInd w:val="0"/>
              <w:rPr>
                <w:sz w:val="24"/>
                <w:szCs w:val="24"/>
              </w:rPr>
            </w:pPr>
          </w:p>
          <w:p w14:paraId="21EE2D16" w14:textId="77777777" w:rsidR="0051714B" w:rsidRDefault="0051714B" w:rsidP="0051714B">
            <w:pPr>
              <w:widowControl w:val="0"/>
              <w:tabs>
                <w:tab w:val="left" w:pos="540"/>
              </w:tabs>
              <w:autoSpaceDE w:val="0"/>
              <w:autoSpaceDN w:val="0"/>
              <w:adjustRightInd w:val="0"/>
              <w:contextualSpacing/>
              <w:rPr>
                <w:sz w:val="24"/>
                <w:szCs w:val="24"/>
              </w:rPr>
            </w:pPr>
          </w:p>
          <w:p w14:paraId="62B16F56" w14:textId="77777777" w:rsidR="0051714B" w:rsidRDefault="0051714B" w:rsidP="0051714B">
            <w:pPr>
              <w:widowControl w:val="0"/>
              <w:tabs>
                <w:tab w:val="left" w:pos="540"/>
              </w:tabs>
              <w:autoSpaceDE w:val="0"/>
              <w:autoSpaceDN w:val="0"/>
              <w:adjustRightInd w:val="0"/>
              <w:contextualSpacing/>
              <w:rPr>
                <w:sz w:val="24"/>
                <w:szCs w:val="24"/>
              </w:rPr>
            </w:pPr>
          </w:p>
          <w:p w14:paraId="6D37426A" w14:textId="494477B6" w:rsidR="0051714B" w:rsidRPr="003E75F3" w:rsidRDefault="0051714B" w:rsidP="0051714B">
            <w:pPr>
              <w:widowControl w:val="0"/>
              <w:tabs>
                <w:tab w:val="left" w:pos="540"/>
              </w:tabs>
              <w:autoSpaceDE w:val="0"/>
              <w:autoSpaceDN w:val="0"/>
              <w:adjustRightInd w:val="0"/>
              <w:contextualSpacing/>
              <w:rPr>
                <w:sz w:val="24"/>
                <w:szCs w:val="24"/>
              </w:rPr>
            </w:pPr>
            <w:r w:rsidRPr="003E75F3">
              <w:rPr>
                <w:sz w:val="24"/>
                <w:szCs w:val="24"/>
              </w:rPr>
              <w:t xml:space="preserve">3.Работает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tc>
        <w:tc>
          <w:tcPr>
            <w:tcW w:w="2552" w:type="dxa"/>
          </w:tcPr>
          <w:p w14:paraId="5B99814A" w14:textId="77777777" w:rsidR="0051714B" w:rsidRDefault="0051714B" w:rsidP="0051714B">
            <w:pPr>
              <w:widowControl w:val="0"/>
              <w:tabs>
                <w:tab w:val="left" w:pos="540"/>
              </w:tabs>
              <w:autoSpaceDE w:val="0"/>
              <w:autoSpaceDN w:val="0"/>
              <w:adjustRightInd w:val="0"/>
              <w:contextualSpacing/>
              <w:jc w:val="both"/>
              <w:rPr>
                <w:sz w:val="24"/>
                <w:szCs w:val="24"/>
              </w:rPr>
            </w:pPr>
            <w:r w:rsidRPr="009F4E54">
              <w:rPr>
                <w:b/>
                <w:bCs/>
                <w:sz w:val="24"/>
                <w:szCs w:val="24"/>
              </w:rPr>
              <w:lastRenderedPageBreak/>
              <w:t>Знать:</w:t>
            </w:r>
            <w:r>
              <w:rPr>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2B01E853" w14:textId="77777777" w:rsidR="0051714B" w:rsidRDefault="0051714B" w:rsidP="0051714B">
            <w:pPr>
              <w:widowControl w:val="0"/>
              <w:tabs>
                <w:tab w:val="left" w:pos="540"/>
              </w:tabs>
              <w:autoSpaceDE w:val="0"/>
              <w:autoSpaceDN w:val="0"/>
              <w:adjustRightInd w:val="0"/>
              <w:contextualSpacing/>
              <w:jc w:val="both"/>
              <w:rPr>
                <w:sz w:val="24"/>
                <w:szCs w:val="24"/>
              </w:rPr>
            </w:pPr>
          </w:p>
          <w:p w14:paraId="033A75F9" w14:textId="77777777" w:rsidR="0051714B" w:rsidRDefault="0051714B" w:rsidP="0051714B">
            <w:pPr>
              <w:widowControl w:val="0"/>
              <w:tabs>
                <w:tab w:val="left" w:pos="540"/>
              </w:tabs>
              <w:autoSpaceDE w:val="0"/>
              <w:autoSpaceDN w:val="0"/>
              <w:adjustRightInd w:val="0"/>
              <w:contextualSpacing/>
              <w:jc w:val="both"/>
              <w:rPr>
                <w:sz w:val="24"/>
                <w:szCs w:val="24"/>
              </w:rPr>
            </w:pPr>
            <w:r w:rsidRPr="009F4E54">
              <w:rPr>
                <w:b/>
                <w:bCs/>
                <w:sz w:val="24"/>
                <w:szCs w:val="24"/>
              </w:rPr>
              <w:t>Уметь</w:t>
            </w:r>
            <w:r>
              <w:rPr>
                <w:sz w:val="24"/>
                <w:szCs w:val="24"/>
              </w:rPr>
              <w:t xml:space="preserve">: применять знания о закономерностях развития природы и межкультурного разнообразия в практической деятельности. </w:t>
            </w:r>
          </w:p>
          <w:p w14:paraId="74CC7F4F" w14:textId="77777777" w:rsidR="0051714B" w:rsidRPr="00CB7C95" w:rsidRDefault="0051714B" w:rsidP="0051714B">
            <w:pPr>
              <w:rPr>
                <w:sz w:val="24"/>
                <w:szCs w:val="24"/>
              </w:rPr>
            </w:pPr>
          </w:p>
          <w:p w14:paraId="643D0032" w14:textId="77777777" w:rsidR="0051714B" w:rsidRDefault="0051714B" w:rsidP="0051714B">
            <w:pPr>
              <w:rPr>
                <w:sz w:val="24"/>
                <w:szCs w:val="24"/>
              </w:rPr>
            </w:pPr>
          </w:p>
          <w:p w14:paraId="133D70BC" w14:textId="77777777" w:rsidR="0051714B" w:rsidRDefault="0051714B" w:rsidP="0051714B">
            <w:pPr>
              <w:rPr>
                <w:sz w:val="24"/>
                <w:szCs w:val="24"/>
              </w:rPr>
            </w:pPr>
          </w:p>
          <w:p w14:paraId="371A855C" w14:textId="77777777" w:rsidR="0051714B" w:rsidRDefault="0051714B" w:rsidP="0051714B">
            <w:pPr>
              <w:rPr>
                <w:sz w:val="24"/>
                <w:szCs w:val="24"/>
              </w:rPr>
            </w:pPr>
            <w:r w:rsidRPr="009F4E54">
              <w:rPr>
                <w:b/>
                <w:bCs/>
                <w:sz w:val="24"/>
                <w:szCs w:val="24"/>
              </w:rPr>
              <w:t>Знать:</w:t>
            </w:r>
            <w:r>
              <w:rPr>
                <w:sz w:val="24"/>
                <w:szCs w:val="24"/>
              </w:rPr>
              <w:t xml:space="preserve"> особенности философского мышления и логики для формулировки аргументированных суждений и умозаключений в профессиональной деятельности</w:t>
            </w:r>
          </w:p>
          <w:p w14:paraId="0F7AE295" w14:textId="77777777" w:rsidR="0051714B" w:rsidRDefault="0051714B" w:rsidP="0051714B">
            <w:pPr>
              <w:rPr>
                <w:sz w:val="24"/>
                <w:szCs w:val="24"/>
              </w:rPr>
            </w:pPr>
          </w:p>
          <w:p w14:paraId="78531E88" w14:textId="77777777" w:rsidR="0051714B" w:rsidRDefault="0051714B" w:rsidP="0051714B">
            <w:pPr>
              <w:rPr>
                <w:sz w:val="24"/>
                <w:szCs w:val="24"/>
              </w:rPr>
            </w:pPr>
            <w:r w:rsidRPr="009F4E54">
              <w:rPr>
                <w:b/>
                <w:bCs/>
                <w:sz w:val="24"/>
                <w:szCs w:val="24"/>
              </w:rPr>
              <w:t>Уметь</w:t>
            </w:r>
            <w:r>
              <w:rPr>
                <w:sz w:val="24"/>
                <w:szCs w:val="24"/>
              </w:rPr>
              <w:t xml:space="preserve">: применять навыки философского мышления и логики для формулировки аргументированных суждений и умозаключений в </w:t>
            </w:r>
            <w:r>
              <w:rPr>
                <w:sz w:val="24"/>
                <w:szCs w:val="24"/>
              </w:rPr>
              <w:lastRenderedPageBreak/>
              <w:t>профессиональной деятельности</w:t>
            </w:r>
          </w:p>
          <w:p w14:paraId="27C72E49" w14:textId="77777777" w:rsidR="0051714B" w:rsidRDefault="0051714B" w:rsidP="0051714B">
            <w:pPr>
              <w:rPr>
                <w:sz w:val="24"/>
                <w:szCs w:val="24"/>
              </w:rPr>
            </w:pPr>
          </w:p>
          <w:p w14:paraId="1F476922" w14:textId="34695E7E" w:rsidR="0051714B" w:rsidRDefault="0051714B" w:rsidP="0051714B">
            <w:pPr>
              <w:rPr>
                <w:sz w:val="24"/>
                <w:szCs w:val="24"/>
              </w:rPr>
            </w:pPr>
            <w:r w:rsidRPr="009F4E54">
              <w:rPr>
                <w:b/>
                <w:bCs/>
                <w:sz w:val="24"/>
                <w:szCs w:val="24"/>
              </w:rPr>
              <w:t xml:space="preserve">Знать: </w:t>
            </w:r>
            <w:r w:rsidR="00D333A7">
              <w:rPr>
                <w:sz w:val="24"/>
                <w:szCs w:val="24"/>
              </w:rPr>
              <w:t>приемы</w:t>
            </w:r>
            <w:r w:rsidRPr="009F4E54">
              <w:rPr>
                <w:sz w:val="24"/>
                <w:szCs w:val="24"/>
              </w:rPr>
              <w:t xml:space="preserve"> работы с различными массивами информации для выявления закономерностей функционирования человека, природы и общества </w:t>
            </w:r>
            <w:proofErr w:type="gramStart"/>
            <w:r w:rsidRPr="009F4E54">
              <w:rPr>
                <w:sz w:val="24"/>
                <w:szCs w:val="24"/>
              </w:rPr>
              <w:t>в социально-историческим и этическом контекстах</w:t>
            </w:r>
            <w:proofErr w:type="gramEnd"/>
            <w:r w:rsidRPr="009F4E54">
              <w:rPr>
                <w:sz w:val="24"/>
                <w:szCs w:val="24"/>
              </w:rPr>
              <w:t>.</w:t>
            </w:r>
          </w:p>
          <w:p w14:paraId="361C0701" w14:textId="77777777" w:rsidR="0051714B" w:rsidRDefault="0051714B" w:rsidP="0051714B">
            <w:pPr>
              <w:widowControl w:val="0"/>
              <w:tabs>
                <w:tab w:val="left" w:pos="540"/>
              </w:tabs>
              <w:autoSpaceDE w:val="0"/>
              <w:autoSpaceDN w:val="0"/>
              <w:adjustRightInd w:val="0"/>
              <w:contextualSpacing/>
              <w:rPr>
                <w:sz w:val="24"/>
                <w:szCs w:val="24"/>
              </w:rPr>
            </w:pPr>
          </w:p>
          <w:p w14:paraId="7BFBC09C" w14:textId="1783580C" w:rsidR="0051714B" w:rsidRPr="003E75F3" w:rsidRDefault="0051714B" w:rsidP="00D333A7">
            <w:pPr>
              <w:widowControl w:val="0"/>
              <w:tabs>
                <w:tab w:val="left" w:pos="540"/>
              </w:tabs>
              <w:autoSpaceDE w:val="0"/>
              <w:autoSpaceDN w:val="0"/>
              <w:adjustRightInd w:val="0"/>
              <w:contextualSpacing/>
              <w:rPr>
                <w:sz w:val="24"/>
                <w:szCs w:val="24"/>
              </w:rPr>
            </w:pPr>
            <w:r w:rsidRPr="0051714B">
              <w:rPr>
                <w:b/>
                <w:bCs/>
                <w:sz w:val="24"/>
                <w:szCs w:val="24"/>
              </w:rPr>
              <w:t>Уметь</w:t>
            </w:r>
            <w:r>
              <w:rPr>
                <w:sz w:val="24"/>
                <w:szCs w:val="24"/>
              </w:rPr>
              <w:t xml:space="preserve">: применять </w:t>
            </w:r>
            <w:r w:rsidR="00D333A7">
              <w:rPr>
                <w:sz w:val="24"/>
                <w:szCs w:val="24"/>
              </w:rPr>
              <w:t>приемы</w:t>
            </w:r>
            <w:r w:rsidRPr="009F4E54">
              <w:rPr>
                <w:sz w:val="24"/>
                <w:szCs w:val="24"/>
              </w:rPr>
              <w:t xml:space="preserve"> работы с различными массивами информации </w:t>
            </w:r>
            <w:r w:rsidR="00D333A7">
              <w:rPr>
                <w:sz w:val="24"/>
                <w:szCs w:val="24"/>
              </w:rPr>
              <w:t>в прикладной деятельности.</w:t>
            </w:r>
          </w:p>
        </w:tc>
        <w:tc>
          <w:tcPr>
            <w:tcW w:w="3118" w:type="dxa"/>
          </w:tcPr>
          <w:p w14:paraId="49AA11E0" w14:textId="77777777" w:rsidR="0051714B" w:rsidRPr="003E75F3" w:rsidRDefault="0051714B" w:rsidP="0051714B">
            <w:pPr>
              <w:rPr>
                <w:b/>
                <w:bCs/>
                <w:sz w:val="24"/>
                <w:szCs w:val="24"/>
              </w:rPr>
            </w:pPr>
            <w:r w:rsidRPr="003E75F3">
              <w:rPr>
                <w:b/>
                <w:bCs/>
                <w:sz w:val="24"/>
                <w:szCs w:val="24"/>
              </w:rPr>
              <w:lastRenderedPageBreak/>
              <w:t>Задание 1</w:t>
            </w:r>
          </w:p>
          <w:p w14:paraId="1C7CA328" w14:textId="77777777" w:rsidR="0051714B" w:rsidRDefault="0051714B" w:rsidP="0051714B">
            <w:pPr>
              <w:rPr>
                <w:sz w:val="24"/>
                <w:szCs w:val="24"/>
              </w:rPr>
            </w:pPr>
            <w:r w:rsidRPr="003E75F3">
              <w:rPr>
                <w:sz w:val="24"/>
                <w:szCs w:val="24"/>
              </w:rPr>
              <w:t>-проанализировать Концепцию гуманитарной политики РФ от 2022 года с точки зрения ценностного подхода России</w:t>
            </w:r>
          </w:p>
          <w:p w14:paraId="6B75B84C" w14:textId="77777777" w:rsidR="0051714B" w:rsidRPr="003E75F3" w:rsidRDefault="0051714B" w:rsidP="0051714B">
            <w:pPr>
              <w:rPr>
                <w:sz w:val="24"/>
                <w:szCs w:val="24"/>
              </w:rPr>
            </w:pPr>
          </w:p>
          <w:p w14:paraId="748BF4C5" w14:textId="77777777" w:rsidR="0051714B" w:rsidRPr="003E75F3" w:rsidRDefault="0051714B" w:rsidP="0051714B">
            <w:pPr>
              <w:rPr>
                <w:sz w:val="24"/>
                <w:szCs w:val="24"/>
              </w:rPr>
            </w:pPr>
            <w:r w:rsidRPr="003E75F3">
              <w:rPr>
                <w:sz w:val="24"/>
                <w:szCs w:val="24"/>
              </w:rPr>
              <w:t>-на основе полученных данных составить «дорожную карту» продвижения этих ценностей в одной из стран мира по выбору студента</w:t>
            </w:r>
          </w:p>
          <w:p w14:paraId="383A0F18" w14:textId="77777777" w:rsidR="0051714B" w:rsidRPr="003E75F3" w:rsidRDefault="0051714B" w:rsidP="0051714B">
            <w:pPr>
              <w:rPr>
                <w:sz w:val="24"/>
                <w:szCs w:val="24"/>
              </w:rPr>
            </w:pPr>
          </w:p>
          <w:p w14:paraId="2661EA5B" w14:textId="77777777" w:rsidR="0051714B" w:rsidRPr="003E75F3" w:rsidRDefault="0051714B" w:rsidP="0051714B">
            <w:pPr>
              <w:rPr>
                <w:sz w:val="24"/>
                <w:szCs w:val="24"/>
              </w:rPr>
            </w:pPr>
          </w:p>
          <w:p w14:paraId="15686859" w14:textId="77777777" w:rsidR="0051714B" w:rsidRPr="003E75F3" w:rsidRDefault="0051714B" w:rsidP="0051714B">
            <w:pPr>
              <w:rPr>
                <w:sz w:val="24"/>
                <w:szCs w:val="24"/>
              </w:rPr>
            </w:pPr>
          </w:p>
          <w:p w14:paraId="6177D627" w14:textId="77777777" w:rsidR="0051714B" w:rsidRPr="003E75F3" w:rsidRDefault="0051714B" w:rsidP="0051714B">
            <w:pPr>
              <w:rPr>
                <w:sz w:val="24"/>
                <w:szCs w:val="24"/>
              </w:rPr>
            </w:pPr>
          </w:p>
          <w:p w14:paraId="4D5F7C5F" w14:textId="77777777" w:rsidR="0051714B" w:rsidRPr="003E75F3" w:rsidRDefault="0051714B" w:rsidP="0051714B">
            <w:pPr>
              <w:rPr>
                <w:sz w:val="24"/>
                <w:szCs w:val="24"/>
              </w:rPr>
            </w:pPr>
          </w:p>
          <w:p w14:paraId="6333190F" w14:textId="77777777" w:rsidR="0051714B" w:rsidRPr="003E75F3" w:rsidRDefault="0051714B" w:rsidP="0051714B">
            <w:pPr>
              <w:rPr>
                <w:sz w:val="24"/>
                <w:szCs w:val="24"/>
              </w:rPr>
            </w:pPr>
          </w:p>
          <w:p w14:paraId="3A553867" w14:textId="77777777" w:rsidR="0051714B" w:rsidRPr="003E75F3" w:rsidRDefault="0051714B" w:rsidP="0051714B">
            <w:pPr>
              <w:rPr>
                <w:sz w:val="24"/>
                <w:szCs w:val="24"/>
              </w:rPr>
            </w:pPr>
          </w:p>
          <w:p w14:paraId="7261AD18" w14:textId="77777777" w:rsidR="0051714B" w:rsidRPr="003E75F3" w:rsidRDefault="0051714B" w:rsidP="0051714B">
            <w:pPr>
              <w:rPr>
                <w:sz w:val="24"/>
                <w:szCs w:val="24"/>
              </w:rPr>
            </w:pPr>
          </w:p>
          <w:p w14:paraId="283A5E37" w14:textId="77777777" w:rsidR="0051714B" w:rsidRPr="003E75F3" w:rsidRDefault="0051714B" w:rsidP="0051714B">
            <w:pPr>
              <w:rPr>
                <w:sz w:val="24"/>
                <w:szCs w:val="24"/>
              </w:rPr>
            </w:pPr>
          </w:p>
          <w:p w14:paraId="623D3E6B" w14:textId="77777777" w:rsidR="0051714B" w:rsidRPr="003E75F3" w:rsidRDefault="0051714B" w:rsidP="0051714B">
            <w:pPr>
              <w:rPr>
                <w:b/>
                <w:bCs/>
                <w:sz w:val="24"/>
                <w:szCs w:val="24"/>
              </w:rPr>
            </w:pPr>
            <w:r w:rsidRPr="003E75F3">
              <w:rPr>
                <w:b/>
                <w:bCs/>
                <w:sz w:val="24"/>
                <w:szCs w:val="24"/>
              </w:rPr>
              <w:t>Задание 2</w:t>
            </w:r>
          </w:p>
          <w:p w14:paraId="629071ED" w14:textId="77777777" w:rsidR="0051714B" w:rsidRPr="003E75F3" w:rsidRDefault="0051714B" w:rsidP="0051714B">
            <w:pPr>
              <w:rPr>
                <w:b/>
                <w:bCs/>
                <w:sz w:val="24"/>
                <w:szCs w:val="24"/>
              </w:rPr>
            </w:pPr>
          </w:p>
          <w:p w14:paraId="5A6F6FE1" w14:textId="77777777" w:rsidR="0051714B" w:rsidRPr="003E75F3" w:rsidRDefault="0051714B" w:rsidP="0051714B">
            <w:pPr>
              <w:rPr>
                <w:sz w:val="24"/>
                <w:szCs w:val="24"/>
              </w:rPr>
            </w:pPr>
            <w:r w:rsidRPr="003E75F3">
              <w:rPr>
                <w:sz w:val="24"/>
                <w:szCs w:val="24"/>
              </w:rPr>
              <w:t xml:space="preserve">- прочитать труд </w:t>
            </w:r>
            <w:proofErr w:type="spellStart"/>
            <w:r w:rsidRPr="003E75F3">
              <w:rPr>
                <w:sz w:val="24"/>
                <w:szCs w:val="24"/>
              </w:rPr>
              <w:t>И.Канта</w:t>
            </w:r>
            <w:proofErr w:type="spellEnd"/>
            <w:r w:rsidRPr="003E75F3">
              <w:rPr>
                <w:sz w:val="24"/>
                <w:szCs w:val="24"/>
              </w:rPr>
              <w:t xml:space="preserve"> «К вечному миру»</w:t>
            </w:r>
          </w:p>
          <w:p w14:paraId="00240254" w14:textId="77777777" w:rsidR="0051714B" w:rsidRPr="003E75F3" w:rsidRDefault="0051714B" w:rsidP="0051714B">
            <w:pPr>
              <w:rPr>
                <w:sz w:val="24"/>
                <w:szCs w:val="24"/>
              </w:rPr>
            </w:pPr>
          </w:p>
          <w:p w14:paraId="007A0019" w14:textId="77777777" w:rsidR="0051714B" w:rsidRPr="003E75F3" w:rsidRDefault="0051714B" w:rsidP="0051714B">
            <w:pPr>
              <w:rPr>
                <w:sz w:val="24"/>
                <w:szCs w:val="24"/>
              </w:rPr>
            </w:pPr>
          </w:p>
          <w:p w14:paraId="63627FAB" w14:textId="77777777" w:rsidR="0051714B" w:rsidRPr="003E75F3" w:rsidRDefault="0051714B" w:rsidP="0051714B">
            <w:pPr>
              <w:rPr>
                <w:sz w:val="24"/>
                <w:szCs w:val="24"/>
              </w:rPr>
            </w:pPr>
            <w:r w:rsidRPr="003E75F3">
              <w:rPr>
                <w:sz w:val="24"/>
                <w:szCs w:val="24"/>
              </w:rPr>
              <w:t xml:space="preserve">-на основе прочитанного сформулировать вклад подхода Канта о системе мироустройства в теории международных отношений.  </w:t>
            </w:r>
          </w:p>
          <w:p w14:paraId="54C8C15D" w14:textId="77777777" w:rsidR="0051714B" w:rsidRPr="003E75F3" w:rsidRDefault="0051714B" w:rsidP="0051714B">
            <w:pPr>
              <w:rPr>
                <w:sz w:val="24"/>
                <w:szCs w:val="24"/>
              </w:rPr>
            </w:pPr>
          </w:p>
          <w:p w14:paraId="34AEDDB5" w14:textId="77777777" w:rsidR="0051714B" w:rsidRPr="003E75F3" w:rsidRDefault="0051714B" w:rsidP="0051714B">
            <w:pPr>
              <w:rPr>
                <w:sz w:val="24"/>
                <w:szCs w:val="24"/>
              </w:rPr>
            </w:pPr>
          </w:p>
          <w:p w14:paraId="337C4930" w14:textId="77777777" w:rsidR="0051714B" w:rsidRPr="003E75F3" w:rsidRDefault="0051714B" w:rsidP="0051714B">
            <w:pPr>
              <w:rPr>
                <w:sz w:val="24"/>
                <w:szCs w:val="24"/>
              </w:rPr>
            </w:pPr>
          </w:p>
          <w:p w14:paraId="42108783" w14:textId="77777777" w:rsidR="0051714B" w:rsidRPr="003E75F3" w:rsidRDefault="0051714B" w:rsidP="0051714B">
            <w:pPr>
              <w:rPr>
                <w:sz w:val="24"/>
                <w:szCs w:val="24"/>
              </w:rPr>
            </w:pPr>
          </w:p>
          <w:p w14:paraId="0F2B7499" w14:textId="77777777" w:rsidR="0051714B" w:rsidRPr="003E75F3" w:rsidRDefault="0051714B" w:rsidP="0051714B">
            <w:pPr>
              <w:rPr>
                <w:sz w:val="24"/>
                <w:szCs w:val="24"/>
              </w:rPr>
            </w:pPr>
          </w:p>
          <w:p w14:paraId="1124DA6A" w14:textId="77777777" w:rsidR="0051714B" w:rsidRPr="003E75F3" w:rsidRDefault="0051714B" w:rsidP="0051714B">
            <w:pPr>
              <w:rPr>
                <w:sz w:val="24"/>
                <w:szCs w:val="24"/>
              </w:rPr>
            </w:pPr>
          </w:p>
          <w:p w14:paraId="4DDBDD43" w14:textId="77777777" w:rsidR="0051714B" w:rsidRPr="003E75F3" w:rsidRDefault="0051714B" w:rsidP="0051714B">
            <w:pPr>
              <w:rPr>
                <w:sz w:val="24"/>
                <w:szCs w:val="24"/>
              </w:rPr>
            </w:pPr>
          </w:p>
          <w:p w14:paraId="06C43B7E" w14:textId="77777777" w:rsidR="0051714B" w:rsidRPr="003E75F3" w:rsidRDefault="0051714B" w:rsidP="0051714B">
            <w:pPr>
              <w:rPr>
                <w:b/>
                <w:bCs/>
                <w:sz w:val="24"/>
                <w:szCs w:val="24"/>
              </w:rPr>
            </w:pPr>
            <w:r w:rsidRPr="003E75F3">
              <w:rPr>
                <w:b/>
                <w:bCs/>
                <w:sz w:val="24"/>
                <w:szCs w:val="24"/>
              </w:rPr>
              <w:t>Задание 3</w:t>
            </w:r>
          </w:p>
          <w:p w14:paraId="312B16AF" w14:textId="77777777" w:rsidR="0051714B" w:rsidRPr="003E75F3" w:rsidRDefault="0051714B" w:rsidP="0051714B">
            <w:pPr>
              <w:rPr>
                <w:b/>
                <w:bCs/>
                <w:sz w:val="24"/>
                <w:szCs w:val="24"/>
              </w:rPr>
            </w:pPr>
          </w:p>
          <w:p w14:paraId="5D11FD1B" w14:textId="77777777" w:rsidR="0051714B" w:rsidRPr="003E75F3" w:rsidRDefault="0051714B" w:rsidP="0051714B">
            <w:pPr>
              <w:rPr>
                <w:sz w:val="24"/>
                <w:szCs w:val="24"/>
              </w:rPr>
            </w:pPr>
            <w:r w:rsidRPr="003E75F3">
              <w:rPr>
                <w:sz w:val="24"/>
                <w:szCs w:val="24"/>
              </w:rPr>
              <w:t>-составить список государственных праздников и значимых дат одной из стран СНГ</w:t>
            </w:r>
          </w:p>
          <w:p w14:paraId="13D75A80" w14:textId="77777777" w:rsidR="0051714B" w:rsidRDefault="0051714B" w:rsidP="0051714B">
            <w:pPr>
              <w:rPr>
                <w:sz w:val="24"/>
                <w:szCs w:val="24"/>
              </w:rPr>
            </w:pPr>
          </w:p>
          <w:p w14:paraId="0419144A" w14:textId="4C091780" w:rsidR="0051714B" w:rsidRPr="0095709B" w:rsidRDefault="0051714B" w:rsidP="0051714B">
            <w:pPr>
              <w:rPr>
                <w:sz w:val="24"/>
                <w:szCs w:val="24"/>
              </w:rPr>
            </w:pPr>
            <w:r w:rsidRPr="003E75F3">
              <w:rPr>
                <w:sz w:val="24"/>
                <w:szCs w:val="24"/>
              </w:rPr>
              <w:t xml:space="preserve">-на основе данного списка сформулировать основные общественно-политические ценностные ориентиры, преобладающие в данной стране. </w:t>
            </w:r>
          </w:p>
        </w:tc>
      </w:tr>
      <w:tr w:rsidR="00F4352F" w:rsidRPr="003E75F3" w14:paraId="0E80020D" w14:textId="77777777" w:rsidTr="009C32B7">
        <w:tc>
          <w:tcPr>
            <w:tcW w:w="2268" w:type="dxa"/>
          </w:tcPr>
          <w:p w14:paraId="1DEA0405" w14:textId="77777777" w:rsidR="00F4352F" w:rsidRPr="003E75F3" w:rsidRDefault="00F4352F" w:rsidP="00F4352F">
            <w:pPr>
              <w:widowControl w:val="0"/>
              <w:tabs>
                <w:tab w:val="left" w:pos="540"/>
              </w:tabs>
              <w:autoSpaceDE w:val="0"/>
              <w:autoSpaceDN w:val="0"/>
              <w:adjustRightInd w:val="0"/>
              <w:contextualSpacing/>
              <w:rPr>
                <w:sz w:val="24"/>
                <w:szCs w:val="24"/>
              </w:rPr>
            </w:pPr>
            <w:r w:rsidRPr="003E75F3">
              <w:rPr>
                <w:sz w:val="24"/>
                <w:szCs w:val="24"/>
              </w:rPr>
              <w:lastRenderedPageBreak/>
              <w:t>ПКН-5 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w:t>
            </w:r>
          </w:p>
        </w:tc>
        <w:tc>
          <w:tcPr>
            <w:tcW w:w="2268" w:type="dxa"/>
          </w:tcPr>
          <w:p w14:paraId="35A90125"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1.Демонстрирует навыки работы с информационными массивами</w:t>
            </w:r>
          </w:p>
          <w:p w14:paraId="2F9DAD4D" w14:textId="77777777" w:rsidR="00F4352F" w:rsidRPr="003E75F3" w:rsidRDefault="00F4352F" w:rsidP="00F4352F">
            <w:pPr>
              <w:widowControl w:val="0"/>
              <w:tabs>
                <w:tab w:val="left" w:pos="540"/>
              </w:tabs>
              <w:autoSpaceDE w:val="0"/>
              <w:autoSpaceDN w:val="0"/>
              <w:adjustRightInd w:val="0"/>
              <w:rPr>
                <w:sz w:val="24"/>
                <w:szCs w:val="24"/>
              </w:rPr>
            </w:pPr>
          </w:p>
          <w:p w14:paraId="4F0E3A0A" w14:textId="77777777" w:rsidR="00F4352F" w:rsidRPr="003E75F3" w:rsidRDefault="00F4352F" w:rsidP="00F4352F">
            <w:pPr>
              <w:widowControl w:val="0"/>
              <w:tabs>
                <w:tab w:val="left" w:pos="540"/>
              </w:tabs>
              <w:autoSpaceDE w:val="0"/>
              <w:autoSpaceDN w:val="0"/>
              <w:adjustRightInd w:val="0"/>
              <w:rPr>
                <w:sz w:val="24"/>
                <w:szCs w:val="24"/>
              </w:rPr>
            </w:pPr>
          </w:p>
          <w:p w14:paraId="6FD56E04" w14:textId="77777777" w:rsidR="00F4352F" w:rsidRPr="003E75F3" w:rsidRDefault="00F4352F" w:rsidP="00F4352F">
            <w:pPr>
              <w:widowControl w:val="0"/>
              <w:tabs>
                <w:tab w:val="left" w:pos="540"/>
              </w:tabs>
              <w:autoSpaceDE w:val="0"/>
              <w:autoSpaceDN w:val="0"/>
              <w:adjustRightInd w:val="0"/>
              <w:rPr>
                <w:sz w:val="24"/>
                <w:szCs w:val="24"/>
              </w:rPr>
            </w:pPr>
          </w:p>
          <w:p w14:paraId="69EA8E3B" w14:textId="77777777" w:rsidR="00F4352F" w:rsidRPr="003E75F3" w:rsidRDefault="00F4352F" w:rsidP="00F4352F">
            <w:pPr>
              <w:widowControl w:val="0"/>
              <w:tabs>
                <w:tab w:val="left" w:pos="540"/>
              </w:tabs>
              <w:autoSpaceDE w:val="0"/>
              <w:autoSpaceDN w:val="0"/>
              <w:adjustRightInd w:val="0"/>
              <w:rPr>
                <w:sz w:val="24"/>
                <w:szCs w:val="24"/>
              </w:rPr>
            </w:pPr>
          </w:p>
          <w:p w14:paraId="665F5429" w14:textId="77777777" w:rsidR="00F4352F" w:rsidRPr="003E75F3" w:rsidRDefault="00F4352F" w:rsidP="00F4352F">
            <w:pPr>
              <w:widowControl w:val="0"/>
              <w:tabs>
                <w:tab w:val="left" w:pos="540"/>
              </w:tabs>
              <w:autoSpaceDE w:val="0"/>
              <w:autoSpaceDN w:val="0"/>
              <w:adjustRightInd w:val="0"/>
              <w:rPr>
                <w:sz w:val="24"/>
                <w:szCs w:val="24"/>
              </w:rPr>
            </w:pPr>
          </w:p>
          <w:p w14:paraId="722C83DB" w14:textId="77777777" w:rsidR="00F4352F" w:rsidRPr="003E75F3" w:rsidRDefault="00F4352F" w:rsidP="00F4352F">
            <w:pPr>
              <w:widowControl w:val="0"/>
              <w:tabs>
                <w:tab w:val="left" w:pos="540"/>
              </w:tabs>
              <w:autoSpaceDE w:val="0"/>
              <w:autoSpaceDN w:val="0"/>
              <w:adjustRightInd w:val="0"/>
              <w:rPr>
                <w:sz w:val="24"/>
                <w:szCs w:val="24"/>
              </w:rPr>
            </w:pPr>
          </w:p>
          <w:p w14:paraId="30CB5608" w14:textId="77777777" w:rsidR="00F4352F" w:rsidRPr="003E75F3" w:rsidRDefault="00F4352F" w:rsidP="00F4352F">
            <w:pPr>
              <w:widowControl w:val="0"/>
              <w:tabs>
                <w:tab w:val="left" w:pos="540"/>
              </w:tabs>
              <w:autoSpaceDE w:val="0"/>
              <w:autoSpaceDN w:val="0"/>
              <w:adjustRightInd w:val="0"/>
              <w:rPr>
                <w:sz w:val="24"/>
                <w:szCs w:val="24"/>
              </w:rPr>
            </w:pPr>
          </w:p>
          <w:p w14:paraId="03B032EC" w14:textId="77777777" w:rsidR="00F4352F" w:rsidRPr="003E75F3" w:rsidRDefault="00F4352F" w:rsidP="00F4352F">
            <w:pPr>
              <w:widowControl w:val="0"/>
              <w:tabs>
                <w:tab w:val="left" w:pos="540"/>
              </w:tabs>
              <w:autoSpaceDE w:val="0"/>
              <w:autoSpaceDN w:val="0"/>
              <w:adjustRightInd w:val="0"/>
              <w:rPr>
                <w:sz w:val="24"/>
                <w:szCs w:val="24"/>
              </w:rPr>
            </w:pPr>
          </w:p>
          <w:p w14:paraId="199E3C30" w14:textId="77777777" w:rsidR="00F4352F" w:rsidRPr="003E75F3" w:rsidRDefault="00F4352F" w:rsidP="00F4352F">
            <w:pPr>
              <w:widowControl w:val="0"/>
              <w:tabs>
                <w:tab w:val="left" w:pos="540"/>
              </w:tabs>
              <w:autoSpaceDE w:val="0"/>
              <w:autoSpaceDN w:val="0"/>
              <w:adjustRightInd w:val="0"/>
              <w:rPr>
                <w:sz w:val="24"/>
                <w:szCs w:val="24"/>
              </w:rPr>
            </w:pPr>
          </w:p>
          <w:p w14:paraId="6677B69B" w14:textId="77777777" w:rsidR="00F4352F" w:rsidRPr="003E75F3" w:rsidRDefault="00F4352F" w:rsidP="00F4352F">
            <w:pPr>
              <w:widowControl w:val="0"/>
              <w:tabs>
                <w:tab w:val="left" w:pos="540"/>
              </w:tabs>
              <w:autoSpaceDE w:val="0"/>
              <w:autoSpaceDN w:val="0"/>
              <w:adjustRightInd w:val="0"/>
              <w:rPr>
                <w:sz w:val="24"/>
                <w:szCs w:val="24"/>
              </w:rPr>
            </w:pPr>
          </w:p>
          <w:p w14:paraId="19A548DB" w14:textId="77777777" w:rsidR="00F4352F" w:rsidRPr="003E75F3" w:rsidRDefault="00F4352F" w:rsidP="00F4352F">
            <w:pPr>
              <w:widowControl w:val="0"/>
              <w:tabs>
                <w:tab w:val="left" w:pos="540"/>
              </w:tabs>
              <w:autoSpaceDE w:val="0"/>
              <w:autoSpaceDN w:val="0"/>
              <w:adjustRightInd w:val="0"/>
              <w:rPr>
                <w:sz w:val="24"/>
                <w:szCs w:val="24"/>
              </w:rPr>
            </w:pPr>
          </w:p>
          <w:p w14:paraId="74E8A64A" w14:textId="77777777" w:rsidR="00F4352F" w:rsidRPr="003E75F3" w:rsidRDefault="00F4352F" w:rsidP="00F4352F">
            <w:pPr>
              <w:widowControl w:val="0"/>
              <w:tabs>
                <w:tab w:val="left" w:pos="540"/>
              </w:tabs>
              <w:autoSpaceDE w:val="0"/>
              <w:autoSpaceDN w:val="0"/>
              <w:adjustRightInd w:val="0"/>
              <w:rPr>
                <w:sz w:val="24"/>
                <w:szCs w:val="24"/>
              </w:rPr>
            </w:pPr>
          </w:p>
          <w:p w14:paraId="1C404F95"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 xml:space="preserve">2.Понимает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6A39D3C7" w14:textId="77777777" w:rsidR="00F4352F" w:rsidRPr="003E75F3" w:rsidRDefault="00F4352F" w:rsidP="00F4352F">
            <w:pPr>
              <w:widowControl w:val="0"/>
              <w:tabs>
                <w:tab w:val="left" w:pos="540"/>
              </w:tabs>
              <w:autoSpaceDE w:val="0"/>
              <w:autoSpaceDN w:val="0"/>
              <w:adjustRightInd w:val="0"/>
              <w:rPr>
                <w:sz w:val="24"/>
                <w:szCs w:val="24"/>
              </w:rPr>
            </w:pPr>
          </w:p>
          <w:p w14:paraId="477E7287" w14:textId="77777777" w:rsidR="00F4352F" w:rsidRPr="003E75F3" w:rsidRDefault="00F4352F" w:rsidP="00F4352F">
            <w:pPr>
              <w:widowControl w:val="0"/>
              <w:tabs>
                <w:tab w:val="left" w:pos="540"/>
              </w:tabs>
              <w:autoSpaceDE w:val="0"/>
              <w:autoSpaceDN w:val="0"/>
              <w:adjustRightInd w:val="0"/>
              <w:rPr>
                <w:sz w:val="24"/>
                <w:szCs w:val="24"/>
              </w:rPr>
            </w:pPr>
          </w:p>
          <w:p w14:paraId="58FC7AD6" w14:textId="77777777" w:rsidR="00F4352F" w:rsidRPr="003E75F3" w:rsidRDefault="00F4352F" w:rsidP="00F4352F">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69013CC1" w14:textId="77777777" w:rsidR="00F4352F" w:rsidRPr="003E75F3" w:rsidRDefault="00F4352F" w:rsidP="00F4352F">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6F84B039" w14:textId="77777777" w:rsidR="00F4352F" w:rsidRPr="003E75F3" w:rsidRDefault="00F4352F" w:rsidP="00F4352F">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3E75F3">
              <w:rPr>
                <w:rFonts w:ascii="Times New Roman" w:hAnsi="Times New Roman"/>
                <w:sz w:val="24"/>
                <w:szCs w:val="24"/>
              </w:rPr>
              <w:t>3.Анализирует информационный контент, ретранслируемый средствами массовой информации</w:t>
            </w:r>
          </w:p>
        </w:tc>
        <w:tc>
          <w:tcPr>
            <w:tcW w:w="2552" w:type="dxa"/>
          </w:tcPr>
          <w:p w14:paraId="30E9B57A" w14:textId="77777777" w:rsidR="00F4352F" w:rsidRDefault="00F4352F" w:rsidP="00F4352F">
            <w:pPr>
              <w:widowControl w:val="0"/>
              <w:tabs>
                <w:tab w:val="left" w:pos="540"/>
              </w:tabs>
              <w:autoSpaceDE w:val="0"/>
              <w:autoSpaceDN w:val="0"/>
              <w:adjustRightInd w:val="0"/>
              <w:contextualSpacing/>
              <w:jc w:val="both"/>
              <w:rPr>
                <w:sz w:val="24"/>
                <w:szCs w:val="24"/>
              </w:rPr>
            </w:pPr>
            <w:r w:rsidRPr="00B313E0">
              <w:rPr>
                <w:b/>
                <w:bCs/>
                <w:sz w:val="24"/>
                <w:szCs w:val="24"/>
              </w:rPr>
              <w:lastRenderedPageBreak/>
              <w:t>Знать:</w:t>
            </w:r>
            <w:r>
              <w:rPr>
                <w:sz w:val="24"/>
                <w:szCs w:val="24"/>
              </w:rPr>
              <w:t xml:space="preserve"> особенности работы с информационными массивами</w:t>
            </w:r>
          </w:p>
          <w:p w14:paraId="10E3E99B" w14:textId="77777777" w:rsidR="00F4352F" w:rsidRDefault="00F4352F" w:rsidP="00F4352F">
            <w:pPr>
              <w:widowControl w:val="0"/>
              <w:tabs>
                <w:tab w:val="left" w:pos="540"/>
              </w:tabs>
              <w:autoSpaceDE w:val="0"/>
              <w:autoSpaceDN w:val="0"/>
              <w:adjustRightInd w:val="0"/>
              <w:contextualSpacing/>
              <w:jc w:val="both"/>
              <w:rPr>
                <w:sz w:val="24"/>
                <w:szCs w:val="24"/>
              </w:rPr>
            </w:pPr>
          </w:p>
          <w:p w14:paraId="1285A273" w14:textId="77777777" w:rsidR="00F4352F" w:rsidRDefault="00F4352F" w:rsidP="00F4352F">
            <w:pPr>
              <w:widowControl w:val="0"/>
              <w:tabs>
                <w:tab w:val="left" w:pos="540"/>
              </w:tabs>
              <w:autoSpaceDE w:val="0"/>
              <w:autoSpaceDN w:val="0"/>
              <w:adjustRightInd w:val="0"/>
              <w:contextualSpacing/>
              <w:jc w:val="both"/>
              <w:rPr>
                <w:sz w:val="24"/>
                <w:szCs w:val="24"/>
              </w:rPr>
            </w:pPr>
            <w:r w:rsidRPr="00B313E0">
              <w:rPr>
                <w:b/>
                <w:bCs/>
                <w:sz w:val="24"/>
                <w:szCs w:val="24"/>
              </w:rPr>
              <w:t>Уметь</w:t>
            </w:r>
            <w:r>
              <w:rPr>
                <w:sz w:val="24"/>
                <w:szCs w:val="24"/>
              </w:rPr>
              <w:t>: работать с информационными массивами в профессиональной деятельности</w:t>
            </w:r>
          </w:p>
          <w:p w14:paraId="2BB5BFAA" w14:textId="77777777" w:rsidR="00F4352F" w:rsidRDefault="00F4352F" w:rsidP="00F4352F">
            <w:pPr>
              <w:widowControl w:val="0"/>
              <w:tabs>
                <w:tab w:val="left" w:pos="540"/>
              </w:tabs>
              <w:autoSpaceDE w:val="0"/>
              <w:autoSpaceDN w:val="0"/>
              <w:adjustRightInd w:val="0"/>
              <w:contextualSpacing/>
              <w:jc w:val="both"/>
              <w:rPr>
                <w:sz w:val="24"/>
                <w:szCs w:val="24"/>
              </w:rPr>
            </w:pPr>
          </w:p>
          <w:p w14:paraId="7686A4D6" w14:textId="77777777" w:rsidR="00F4352F" w:rsidRDefault="00F4352F" w:rsidP="00F4352F">
            <w:pPr>
              <w:widowControl w:val="0"/>
              <w:tabs>
                <w:tab w:val="left" w:pos="540"/>
              </w:tabs>
              <w:autoSpaceDE w:val="0"/>
              <w:autoSpaceDN w:val="0"/>
              <w:adjustRightInd w:val="0"/>
              <w:contextualSpacing/>
              <w:jc w:val="both"/>
              <w:rPr>
                <w:sz w:val="24"/>
                <w:szCs w:val="24"/>
              </w:rPr>
            </w:pPr>
          </w:p>
          <w:p w14:paraId="62522CB7" w14:textId="77777777" w:rsidR="00F4352F" w:rsidRDefault="00F4352F" w:rsidP="00F4352F">
            <w:pPr>
              <w:rPr>
                <w:b/>
                <w:bCs/>
                <w:sz w:val="24"/>
                <w:szCs w:val="24"/>
              </w:rPr>
            </w:pPr>
          </w:p>
          <w:p w14:paraId="24E28CAB" w14:textId="77777777" w:rsidR="00F4352F" w:rsidRDefault="00F4352F" w:rsidP="00F4352F">
            <w:pPr>
              <w:rPr>
                <w:b/>
                <w:bCs/>
                <w:sz w:val="24"/>
                <w:szCs w:val="24"/>
              </w:rPr>
            </w:pPr>
          </w:p>
          <w:p w14:paraId="578BE4FD" w14:textId="77777777" w:rsidR="00F4352F" w:rsidRDefault="00F4352F" w:rsidP="00F4352F">
            <w:pPr>
              <w:rPr>
                <w:b/>
                <w:bCs/>
                <w:sz w:val="24"/>
                <w:szCs w:val="24"/>
              </w:rPr>
            </w:pPr>
          </w:p>
          <w:p w14:paraId="7F52E320" w14:textId="77777777" w:rsidR="00F4352F" w:rsidRDefault="00F4352F" w:rsidP="00F4352F">
            <w:pPr>
              <w:rPr>
                <w:b/>
                <w:bCs/>
                <w:sz w:val="24"/>
                <w:szCs w:val="24"/>
              </w:rPr>
            </w:pPr>
          </w:p>
          <w:p w14:paraId="266E9BE8" w14:textId="21BD898E" w:rsidR="00F4352F" w:rsidRDefault="00F4352F" w:rsidP="00F4352F">
            <w:pPr>
              <w:rPr>
                <w:sz w:val="24"/>
                <w:szCs w:val="24"/>
              </w:rPr>
            </w:pPr>
            <w:r w:rsidRPr="00B313E0">
              <w:rPr>
                <w:b/>
                <w:bCs/>
                <w:sz w:val="24"/>
                <w:szCs w:val="24"/>
              </w:rPr>
              <w:t>Знать:</w:t>
            </w:r>
            <w:r>
              <w:rPr>
                <w:sz w:val="24"/>
                <w:szCs w:val="24"/>
              </w:rPr>
              <w:t xml:space="preserve"> специфику производства информационных материалов</w:t>
            </w:r>
          </w:p>
          <w:p w14:paraId="7C5FD7FD" w14:textId="77777777" w:rsidR="00F4352F" w:rsidRDefault="00F4352F" w:rsidP="00F4352F">
            <w:pPr>
              <w:rPr>
                <w:sz w:val="24"/>
                <w:szCs w:val="24"/>
              </w:rPr>
            </w:pPr>
          </w:p>
          <w:p w14:paraId="03EDF468" w14:textId="652C2817" w:rsidR="00F4352F" w:rsidRDefault="00F4352F" w:rsidP="00F4352F">
            <w:pPr>
              <w:rPr>
                <w:sz w:val="24"/>
                <w:szCs w:val="24"/>
              </w:rPr>
            </w:pPr>
            <w:r w:rsidRPr="00B313E0">
              <w:rPr>
                <w:b/>
                <w:bCs/>
                <w:sz w:val="24"/>
                <w:szCs w:val="24"/>
              </w:rPr>
              <w:t>Уметь</w:t>
            </w:r>
            <w:r>
              <w:rPr>
                <w:sz w:val="24"/>
                <w:szCs w:val="24"/>
              </w:rPr>
              <w:t xml:space="preserve">: применять </w:t>
            </w:r>
            <w:r w:rsidR="00D333A7">
              <w:rPr>
                <w:sz w:val="24"/>
                <w:szCs w:val="24"/>
              </w:rPr>
              <w:t xml:space="preserve">специфику </w:t>
            </w:r>
            <w:r>
              <w:rPr>
                <w:sz w:val="24"/>
                <w:szCs w:val="24"/>
              </w:rPr>
              <w:t>производства информационных материалов в аналитической и экспертной работе</w:t>
            </w:r>
          </w:p>
          <w:p w14:paraId="5AC5F80C" w14:textId="77777777" w:rsidR="00F4352F" w:rsidRPr="00B313E0" w:rsidRDefault="00F4352F" w:rsidP="00F4352F">
            <w:pPr>
              <w:rPr>
                <w:sz w:val="24"/>
                <w:szCs w:val="24"/>
              </w:rPr>
            </w:pPr>
          </w:p>
          <w:p w14:paraId="77C9BC06" w14:textId="77777777" w:rsidR="00F4352F" w:rsidRPr="00B313E0" w:rsidRDefault="00F4352F" w:rsidP="00F4352F">
            <w:pPr>
              <w:rPr>
                <w:sz w:val="24"/>
                <w:szCs w:val="24"/>
              </w:rPr>
            </w:pPr>
          </w:p>
          <w:p w14:paraId="113F1FF4" w14:textId="77777777" w:rsidR="00F4352F" w:rsidRDefault="00F4352F" w:rsidP="00F4352F">
            <w:pPr>
              <w:rPr>
                <w:sz w:val="24"/>
                <w:szCs w:val="24"/>
              </w:rPr>
            </w:pPr>
          </w:p>
          <w:p w14:paraId="27F5588F" w14:textId="02FE8E8B" w:rsidR="00F4352F" w:rsidRDefault="00F4352F" w:rsidP="00F4352F">
            <w:pPr>
              <w:rPr>
                <w:b/>
                <w:bCs/>
                <w:sz w:val="24"/>
                <w:szCs w:val="24"/>
              </w:rPr>
            </w:pPr>
          </w:p>
          <w:p w14:paraId="742F3A22" w14:textId="2CDCA6BD" w:rsidR="00F4352F" w:rsidRDefault="00F4352F" w:rsidP="00F4352F">
            <w:pPr>
              <w:rPr>
                <w:sz w:val="24"/>
                <w:szCs w:val="24"/>
              </w:rPr>
            </w:pPr>
            <w:r w:rsidRPr="00B313E0">
              <w:rPr>
                <w:b/>
                <w:bCs/>
                <w:sz w:val="24"/>
                <w:szCs w:val="24"/>
              </w:rPr>
              <w:t>Знать</w:t>
            </w:r>
            <w:r>
              <w:rPr>
                <w:sz w:val="24"/>
                <w:szCs w:val="24"/>
              </w:rPr>
              <w:t>: информационный контент, ретранслируемый СМИ</w:t>
            </w:r>
          </w:p>
          <w:p w14:paraId="52D61E44" w14:textId="77777777" w:rsidR="00F4352F" w:rsidRDefault="00F4352F" w:rsidP="00F4352F">
            <w:pPr>
              <w:rPr>
                <w:sz w:val="24"/>
                <w:szCs w:val="24"/>
              </w:rPr>
            </w:pPr>
          </w:p>
          <w:p w14:paraId="63F3E5C6" w14:textId="7B53F08A" w:rsidR="00F4352F" w:rsidRPr="003E75F3" w:rsidRDefault="00F4352F" w:rsidP="00F4352F">
            <w:pPr>
              <w:widowControl w:val="0"/>
              <w:tabs>
                <w:tab w:val="left" w:pos="540"/>
              </w:tabs>
              <w:autoSpaceDE w:val="0"/>
              <w:autoSpaceDN w:val="0"/>
              <w:adjustRightInd w:val="0"/>
              <w:contextualSpacing/>
              <w:rPr>
                <w:sz w:val="24"/>
                <w:szCs w:val="24"/>
              </w:rPr>
            </w:pPr>
            <w:r w:rsidRPr="00B313E0">
              <w:rPr>
                <w:b/>
                <w:bCs/>
                <w:sz w:val="24"/>
                <w:szCs w:val="24"/>
              </w:rPr>
              <w:t>Уметь</w:t>
            </w:r>
            <w:r>
              <w:rPr>
                <w:sz w:val="24"/>
                <w:szCs w:val="24"/>
              </w:rPr>
              <w:t xml:space="preserve">: работать с информационным </w:t>
            </w:r>
            <w:proofErr w:type="spellStart"/>
            <w:r>
              <w:rPr>
                <w:sz w:val="24"/>
                <w:szCs w:val="24"/>
              </w:rPr>
              <w:t>контентов</w:t>
            </w:r>
            <w:proofErr w:type="spellEnd"/>
            <w:r>
              <w:rPr>
                <w:sz w:val="24"/>
                <w:szCs w:val="24"/>
              </w:rPr>
              <w:t>, ретранслируемым СМИ.</w:t>
            </w:r>
          </w:p>
        </w:tc>
        <w:tc>
          <w:tcPr>
            <w:tcW w:w="3118" w:type="dxa"/>
          </w:tcPr>
          <w:p w14:paraId="1EC2C71B" w14:textId="77777777" w:rsidR="00F4352F" w:rsidRPr="003E75F3" w:rsidRDefault="00F4352F" w:rsidP="00F4352F">
            <w:pPr>
              <w:widowControl w:val="0"/>
              <w:tabs>
                <w:tab w:val="left" w:pos="540"/>
              </w:tabs>
              <w:autoSpaceDE w:val="0"/>
              <w:autoSpaceDN w:val="0"/>
              <w:adjustRightInd w:val="0"/>
              <w:contextualSpacing/>
              <w:rPr>
                <w:b/>
                <w:bCs/>
                <w:sz w:val="24"/>
                <w:szCs w:val="24"/>
              </w:rPr>
            </w:pPr>
            <w:r w:rsidRPr="003E75F3">
              <w:rPr>
                <w:b/>
                <w:bCs/>
                <w:sz w:val="24"/>
                <w:szCs w:val="24"/>
              </w:rPr>
              <w:lastRenderedPageBreak/>
              <w:t>Задание 1</w:t>
            </w:r>
          </w:p>
          <w:p w14:paraId="315D190C" w14:textId="77777777" w:rsidR="00F4352F" w:rsidRPr="003E75F3" w:rsidRDefault="00F4352F" w:rsidP="00F4352F">
            <w:pPr>
              <w:widowControl w:val="0"/>
              <w:tabs>
                <w:tab w:val="left" w:pos="540"/>
              </w:tabs>
              <w:autoSpaceDE w:val="0"/>
              <w:autoSpaceDN w:val="0"/>
              <w:adjustRightInd w:val="0"/>
              <w:contextualSpacing/>
              <w:rPr>
                <w:sz w:val="24"/>
                <w:szCs w:val="24"/>
              </w:rPr>
            </w:pPr>
          </w:p>
          <w:p w14:paraId="5B96AAB6" w14:textId="77777777" w:rsidR="00F4352F" w:rsidRDefault="00F4352F" w:rsidP="00F4352F">
            <w:pPr>
              <w:rPr>
                <w:sz w:val="24"/>
                <w:szCs w:val="24"/>
              </w:rPr>
            </w:pPr>
            <w:r w:rsidRPr="003E75F3">
              <w:rPr>
                <w:sz w:val="24"/>
                <w:szCs w:val="24"/>
              </w:rPr>
              <w:t xml:space="preserve"> -Ознакомьтесь с новостными сюжетами по выбранному внешнеполитической тематике;</w:t>
            </w:r>
          </w:p>
          <w:p w14:paraId="1A42BE6B" w14:textId="77777777" w:rsidR="00F4352F" w:rsidRPr="003E75F3" w:rsidRDefault="00F4352F" w:rsidP="00F4352F">
            <w:pPr>
              <w:rPr>
                <w:sz w:val="24"/>
                <w:szCs w:val="24"/>
              </w:rPr>
            </w:pPr>
          </w:p>
          <w:p w14:paraId="3E2001A7" w14:textId="77777777" w:rsidR="00F4352F" w:rsidRPr="003E75F3" w:rsidRDefault="00F4352F" w:rsidP="00F4352F">
            <w:pPr>
              <w:rPr>
                <w:sz w:val="24"/>
                <w:szCs w:val="24"/>
              </w:rPr>
            </w:pPr>
            <w:r w:rsidRPr="003E75F3">
              <w:rPr>
                <w:sz w:val="24"/>
                <w:szCs w:val="24"/>
              </w:rPr>
              <w:t xml:space="preserve"> - Систематизируйте медиа-ресурсы для составления аналитической записки по выбранному внешнеполитическому сюжету </w:t>
            </w:r>
          </w:p>
          <w:p w14:paraId="6CEC2EF8" w14:textId="77777777" w:rsidR="00F4352F" w:rsidRPr="003E75F3" w:rsidRDefault="00F4352F" w:rsidP="00F4352F">
            <w:pPr>
              <w:rPr>
                <w:sz w:val="24"/>
                <w:szCs w:val="24"/>
              </w:rPr>
            </w:pPr>
          </w:p>
          <w:p w14:paraId="3BD2CEFD" w14:textId="77777777" w:rsidR="00F4352F" w:rsidRPr="003E75F3" w:rsidRDefault="00F4352F" w:rsidP="00F4352F">
            <w:pPr>
              <w:rPr>
                <w:sz w:val="24"/>
                <w:szCs w:val="24"/>
              </w:rPr>
            </w:pPr>
          </w:p>
          <w:p w14:paraId="215B9328" w14:textId="77777777" w:rsidR="00F4352F" w:rsidRPr="003E75F3" w:rsidRDefault="00F4352F" w:rsidP="00F4352F">
            <w:pPr>
              <w:widowControl w:val="0"/>
              <w:tabs>
                <w:tab w:val="left" w:pos="540"/>
              </w:tabs>
              <w:autoSpaceDE w:val="0"/>
              <w:autoSpaceDN w:val="0"/>
              <w:adjustRightInd w:val="0"/>
              <w:contextualSpacing/>
              <w:rPr>
                <w:b/>
                <w:bCs/>
                <w:sz w:val="24"/>
                <w:szCs w:val="24"/>
              </w:rPr>
            </w:pPr>
          </w:p>
          <w:p w14:paraId="512937CD" w14:textId="77777777" w:rsidR="00F4352F" w:rsidRPr="003E75F3" w:rsidRDefault="00F4352F" w:rsidP="00F4352F">
            <w:pPr>
              <w:widowControl w:val="0"/>
              <w:tabs>
                <w:tab w:val="left" w:pos="540"/>
              </w:tabs>
              <w:autoSpaceDE w:val="0"/>
              <w:autoSpaceDN w:val="0"/>
              <w:adjustRightInd w:val="0"/>
              <w:contextualSpacing/>
              <w:rPr>
                <w:b/>
                <w:bCs/>
                <w:sz w:val="24"/>
                <w:szCs w:val="24"/>
              </w:rPr>
            </w:pPr>
            <w:r w:rsidRPr="003E75F3">
              <w:rPr>
                <w:b/>
                <w:bCs/>
                <w:sz w:val="24"/>
                <w:szCs w:val="24"/>
              </w:rPr>
              <w:t>Задание 2</w:t>
            </w:r>
          </w:p>
          <w:p w14:paraId="354E9E3F" w14:textId="77777777" w:rsidR="00F4352F" w:rsidRPr="003E75F3" w:rsidRDefault="00F4352F" w:rsidP="00F4352F">
            <w:pPr>
              <w:rPr>
                <w:sz w:val="24"/>
                <w:szCs w:val="24"/>
              </w:rPr>
            </w:pPr>
          </w:p>
          <w:p w14:paraId="2419AA82" w14:textId="77777777" w:rsidR="00F4352F" w:rsidRDefault="00F4352F" w:rsidP="00F4352F">
            <w:pPr>
              <w:rPr>
                <w:sz w:val="24"/>
                <w:szCs w:val="24"/>
              </w:rPr>
            </w:pPr>
            <w:r w:rsidRPr="003E75F3">
              <w:rPr>
                <w:sz w:val="24"/>
                <w:szCs w:val="24"/>
              </w:rPr>
              <w:t>-Разработайте план аналитической записки на основе новостного материала по выбранному внешнеполитическому сюжету.</w:t>
            </w:r>
          </w:p>
          <w:p w14:paraId="214651D1" w14:textId="77777777" w:rsidR="00F4352F" w:rsidRPr="003E75F3" w:rsidRDefault="00F4352F" w:rsidP="00F4352F">
            <w:pPr>
              <w:rPr>
                <w:sz w:val="24"/>
                <w:szCs w:val="24"/>
              </w:rPr>
            </w:pPr>
          </w:p>
          <w:p w14:paraId="33E8DAE8" w14:textId="57C6325B" w:rsidR="00F4352F" w:rsidRPr="00D333A7" w:rsidRDefault="00F4352F" w:rsidP="00D333A7">
            <w:pPr>
              <w:rPr>
                <w:sz w:val="24"/>
                <w:szCs w:val="24"/>
              </w:rPr>
            </w:pPr>
            <w:r w:rsidRPr="003E75F3">
              <w:rPr>
                <w:sz w:val="24"/>
                <w:szCs w:val="24"/>
              </w:rPr>
              <w:t xml:space="preserve">- Подготовьте аналитическую записку на основе новостного </w:t>
            </w:r>
            <w:r w:rsidRPr="003E75F3">
              <w:rPr>
                <w:sz w:val="24"/>
                <w:szCs w:val="24"/>
              </w:rPr>
              <w:lastRenderedPageBreak/>
              <w:t>материала по выбранному внешнеполитическому сюжету.</w:t>
            </w:r>
          </w:p>
          <w:p w14:paraId="5969B70B" w14:textId="77777777" w:rsidR="00F4352F" w:rsidRDefault="00F4352F" w:rsidP="00F4352F">
            <w:pPr>
              <w:widowControl w:val="0"/>
              <w:tabs>
                <w:tab w:val="left" w:pos="540"/>
              </w:tabs>
              <w:autoSpaceDE w:val="0"/>
              <w:autoSpaceDN w:val="0"/>
              <w:adjustRightInd w:val="0"/>
              <w:contextualSpacing/>
              <w:rPr>
                <w:b/>
                <w:bCs/>
                <w:sz w:val="24"/>
                <w:szCs w:val="24"/>
              </w:rPr>
            </w:pPr>
          </w:p>
          <w:p w14:paraId="2D8298ED" w14:textId="479FF8E3" w:rsidR="00F4352F" w:rsidRPr="00F4352F" w:rsidRDefault="00F4352F" w:rsidP="00F4352F">
            <w:pPr>
              <w:widowControl w:val="0"/>
              <w:tabs>
                <w:tab w:val="left" w:pos="540"/>
              </w:tabs>
              <w:autoSpaceDE w:val="0"/>
              <w:autoSpaceDN w:val="0"/>
              <w:adjustRightInd w:val="0"/>
              <w:contextualSpacing/>
              <w:rPr>
                <w:b/>
                <w:bCs/>
                <w:sz w:val="24"/>
                <w:szCs w:val="24"/>
              </w:rPr>
            </w:pPr>
            <w:r w:rsidRPr="003E75F3">
              <w:rPr>
                <w:b/>
                <w:bCs/>
                <w:sz w:val="24"/>
                <w:szCs w:val="24"/>
              </w:rPr>
              <w:t>Задание 3</w:t>
            </w:r>
          </w:p>
          <w:p w14:paraId="063177F8" w14:textId="77777777" w:rsidR="00F4352F" w:rsidRDefault="00F4352F" w:rsidP="00F4352F">
            <w:pPr>
              <w:rPr>
                <w:sz w:val="24"/>
                <w:szCs w:val="24"/>
              </w:rPr>
            </w:pPr>
            <w:r w:rsidRPr="003E75F3">
              <w:rPr>
                <w:sz w:val="24"/>
                <w:szCs w:val="24"/>
              </w:rPr>
              <w:t>-</w:t>
            </w:r>
            <w:proofErr w:type="spellStart"/>
            <w:r w:rsidRPr="003E75F3">
              <w:rPr>
                <w:sz w:val="24"/>
                <w:szCs w:val="24"/>
              </w:rPr>
              <w:t>типологизируйте</w:t>
            </w:r>
            <w:proofErr w:type="spellEnd"/>
            <w:r w:rsidRPr="003E75F3">
              <w:rPr>
                <w:sz w:val="24"/>
                <w:szCs w:val="24"/>
              </w:rPr>
              <w:t xml:space="preserve"> зарубежные СМИ по характеру подачи информации о выбранном внешнеполитическом сюжете;</w:t>
            </w:r>
          </w:p>
          <w:p w14:paraId="4F23BBBD" w14:textId="77777777" w:rsidR="00F4352F" w:rsidRPr="003E75F3" w:rsidRDefault="00F4352F" w:rsidP="00F4352F">
            <w:pPr>
              <w:rPr>
                <w:sz w:val="24"/>
                <w:szCs w:val="24"/>
              </w:rPr>
            </w:pPr>
          </w:p>
          <w:p w14:paraId="32D41D97" w14:textId="77777777" w:rsidR="00F4352F" w:rsidRPr="003E75F3" w:rsidRDefault="00F4352F" w:rsidP="00F4352F">
            <w:pPr>
              <w:rPr>
                <w:sz w:val="24"/>
                <w:szCs w:val="24"/>
              </w:rPr>
            </w:pPr>
            <w:r w:rsidRPr="003E75F3">
              <w:rPr>
                <w:sz w:val="24"/>
                <w:szCs w:val="24"/>
              </w:rPr>
              <w:t>-выделите основные стилистические приемы, применяемые СМИ в каждой из типологий.</w:t>
            </w:r>
          </w:p>
        </w:tc>
      </w:tr>
      <w:tr w:rsidR="00F4352F" w:rsidRPr="003E75F3" w14:paraId="3EB113BB" w14:textId="77777777" w:rsidTr="009C32B7">
        <w:tc>
          <w:tcPr>
            <w:tcW w:w="2268" w:type="dxa"/>
          </w:tcPr>
          <w:p w14:paraId="5FDB582E" w14:textId="77777777" w:rsidR="00F4352F" w:rsidRPr="003E75F3" w:rsidRDefault="00F4352F" w:rsidP="00F4352F">
            <w:pPr>
              <w:widowControl w:val="0"/>
              <w:tabs>
                <w:tab w:val="left" w:pos="540"/>
              </w:tabs>
              <w:autoSpaceDE w:val="0"/>
              <w:autoSpaceDN w:val="0"/>
              <w:adjustRightInd w:val="0"/>
              <w:contextualSpacing/>
              <w:rPr>
                <w:sz w:val="24"/>
                <w:szCs w:val="24"/>
              </w:rPr>
            </w:pPr>
            <w:r w:rsidRPr="003E75F3">
              <w:rPr>
                <w:sz w:val="24"/>
                <w:szCs w:val="24"/>
              </w:rPr>
              <w:lastRenderedPageBreak/>
              <w:t>ПКН-7</w:t>
            </w:r>
          </w:p>
          <w:p w14:paraId="7CD2C409" w14:textId="77777777" w:rsidR="00F4352F" w:rsidRPr="003E75F3" w:rsidRDefault="00F4352F" w:rsidP="00F4352F">
            <w:pPr>
              <w:widowControl w:val="0"/>
              <w:tabs>
                <w:tab w:val="left" w:pos="540"/>
              </w:tabs>
              <w:autoSpaceDE w:val="0"/>
              <w:autoSpaceDN w:val="0"/>
              <w:adjustRightInd w:val="0"/>
              <w:contextualSpacing/>
              <w:rPr>
                <w:sz w:val="24"/>
                <w:szCs w:val="24"/>
              </w:rPr>
            </w:pPr>
            <w:r w:rsidRPr="003E75F3">
              <w:rPr>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tc>
        <w:tc>
          <w:tcPr>
            <w:tcW w:w="2268" w:type="dxa"/>
            <w:vAlign w:val="center"/>
          </w:tcPr>
          <w:p w14:paraId="3CB7799E"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1.Владеет навыками организации и проведения политических мероприятий, проектов и кампаний.</w:t>
            </w:r>
          </w:p>
          <w:p w14:paraId="65C16F0C" w14:textId="77777777" w:rsidR="00F4352F" w:rsidRPr="003E75F3" w:rsidRDefault="00F4352F" w:rsidP="00F4352F">
            <w:pPr>
              <w:widowControl w:val="0"/>
              <w:tabs>
                <w:tab w:val="left" w:pos="540"/>
              </w:tabs>
              <w:autoSpaceDE w:val="0"/>
              <w:autoSpaceDN w:val="0"/>
              <w:adjustRightInd w:val="0"/>
              <w:rPr>
                <w:sz w:val="24"/>
                <w:szCs w:val="24"/>
              </w:rPr>
            </w:pPr>
          </w:p>
          <w:p w14:paraId="48CE1898" w14:textId="77777777" w:rsidR="00F4352F" w:rsidRPr="003E75F3" w:rsidRDefault="00F4352F" w:rsidP="00F4352F">
            <w:pPr>
              <w:widowControl w:val="0"/>
              <w:tabs>
                <w:tab w:val="left" w:pos="540"/>
              </w:tabs>
              <w:autoSpaceDE w:val="0"/>
              <w:autoSpaceDN w:val="0"/>
              <w:adjustRightInd w:val="0"/>
              <w:rPr>
                <w:sz w:val="24"/>
                <w:szCs w:val="24"/>
              </w:rPr>
            </w:pPr>
          </w:p>
          <w:p w14:paraId="25925503" w14:textId="77777777" w:rsidR="00F4352F" w:rsidRPr="003E75F3" w:rsidRDefault="00F4352F" w:rsidP="00F4352F">
            <w:pPr>
              <w:widowControl w:val="0"/>
              <w:tabs>
                <w:tab w:val="left" w:pos="540"/>
              </w:tabs>
              <w:autoSpaceDE w:val="0"/>
              <w:autoSpaceDN w:val="0"/>
              <w:adjustRightInd w:val="0"/>
              <w:rPr>
                <w:sz w:val="24"/>
                <w:szCs w:val="24"/>
              </w:rPr>
            </w:pPr>
          </w:p>
          <w:p w14:paraId="79D42D1A" w14:textId="77777777" w:rsidR="00F4352F" w:rsidRPr="003E75F3" w:rsidRDefault="00F4352F" w:rsidP="00F4352F">
            <w:pPr>
              <w:widowControl w:val="0"/>
              <w:tabs>
                <w:tab w:val="left" w:pos="540"/>
              </w:tabs>
              <w:autoSpaceDE w:val="0"/>
              <w:autoSpaceDN w:val="0"/>
              <w:adjustRightInd w:val="0"/>
              <w:rPr>
                <w:sz w:val="24"/>
                <w:szCs w:val="24"/>
              </w:rPr>
            </w:pPr>
          </w:p>
          <w:p w14:paraId="62C0183B" w14:textId="77777777" w:rsidR="00F4352F" w:rsidRDefault="00F4352F" w:rsidP="00F4352F">
            <w:pPr>
              <w:widowControl w:val="0"/>
              <w:tabs>
                <w:tab w:val="left" w:pos="540"/>
              </w:tabs>
              <w:autoSpaceDE w:val="0"/>
              <w:autoSpaceDN w:val="0"/>
              <w:adjustRightInd w:val="0"/>
              <w:rPr>
                <w:sz w:val="24"/>
                <w:szCs w:val="24"/>
              </w:rPr>
            </w:pPr>
          </w:p>
          <w:p w14:paraId="6E75C0D4" w14:textId="77777777" w:rsidR="00F4352F" w:rsidRDefault="00F4352F" w:rsidP="00F4352F">
            <w:pPr>
              <w:widowControl w:val="0"/>
              <w:tabs>
                <w:tab w:val="left" w:pos="540"/>
              </w:tabs>
              <w:autoSpaceDE w:val="0"/>
              <w:autoSpaceDN w:val="0"/>
              <w:adjustRightInd w:val="0"/>
              <w:rPr>
                <w:sz w:val="24"/>
                <w:szCs w:val="24"/>
              </w:rPr>
            </w:pPr>
          </w:p>
          <w:p w14:paraId="08B38821" w14:textId="77777777" w:rsidR="00F4352F" w:rsidRDefault="00F4352F" w:rsidP="00F4352F">
            <w:pPr>
              <w:widowControl w:val="0"/>
              <w:tabs>
                <w:tab w:val="left" w:pos="540"/>
              </w:tabs>
              <w:autoSpaceDE w:val="0"/>
              <w:autoSpaceDN w:val="0"/>
              <w:adjustRightInd w:val="0"/>
              <w:rPr>
                <w:sz w:val="24"/>
                <w:szCs w:val="24"/>
              </w:rPr>
            </w:pPr>
          </w:p>
          <w:p w14:paraId="5BD3368E" w14:textId="3673849F"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2.Понимает специфику организации и проведения политических мероприятий, проектов и кампаний.</w:t>
            </w:r>
          </w:p>
          <w:p w14:paraId="50E0C605" w14:textId="77777777" w:rsidR="00F4352F" w:rsidRPr="003E75F3" w:rsidRDefault="00F4352F" w:rsidP="00F4352F">
            <w:pPr>
              <w:widowControl w:val="0"/>
              <w:tabs>
                <w:tab w:val="left" w:pos="540"/>
              </w:tabs>
              <w:autoSpaceDE w:val="0"/>
              <w:autoSpaceDN w:val="0"/>
              <w:adjustRightInd w:val="0"/>
              <w:rPr>
                <w:sz w:val="24"/>
                <w:szCs w:val="24"/>
              </w:rPr>
            </w:pPr>
          </w:p>
          <w:p w14:paraId="5A197EE3" w14:textId="77777777" w:rsidR="00F4352F" w:rsidRPr="003E75F3" w:rsidRDefault="00F4352F" w:rsidP="00F4352F">
            <w:pPr>
              <w:widowControl w:val="0"/>
              <w:tabs>
                <w:tab w:val="left" w:pos="540"/>
              </w:tabs>
              <w:autoSpaceDE w:val="0"/>
              <w:autoSpaceDN w:val="0"/>
              <w:adjustRightInd w:val="0"/>
              <w:rPr>
                <w:sz w:val="24"/>
                <w:szCs w:val="24"/>
              </w:rPr>
            </w:pPr>
          </w:p>
          <w:p w14:paraId="1F25B8D6" w14:textId="77777777" w:rsidR="00F4352F" w:rsidRPr="003E75F3" w:rsidRDefault="00F4352F" w:rsidP="00F4352F">
            <w:pPr>
              <w:widowControl w:val="0"/>
              <w:tabs>
                <w:tab w:val="left" w:pos="540"/>
              </w:tabs>
              <w:autoSpaceDE w:val="0"/>
              <w:autoSpaceDN w:val="0"/>
              <w:adjustRightInd w:val="0"/>
              <w:rPr>
                <w:sz w:val="24"/>
                <w:szCs w:val="24"/>
              </w:rPr>
            </w:pPr>
          </w:p>
          <w:p w14:paraId="0530B294" w14:textId="77777777" w:rsidR="00F4352F" w:rsidRPr="003E75F3" w:rsidRDefault="00F4352F" w:rsidP="00F4352F">
            <w:pPr>
              <w:widowControl w:val="0"/>
              <w:tabs>
                <w:tab w:val="left" w:pos="540"/>
              </w:tabs>
              <w:autoSpaceDE w:val="0"/>
              <w:autoSpaceDN w:val="0"/>
              <w:adjustRightInd w:val="0"/>
              <w:rPr>
                <w:sz w:val="24"/>
                <w:szCs w:val="24"/>
              </w:rPr>
            </w:pPr>
          </w:p>
          <w:p w14:paraId="383F7A29" w14:textId="77777777" w:rsidR="00F4352F" w:rsidRPr="003E75F3" w:rsidRDefault="00F4352F" w:rsidP="00F4352F">
            <w:pPr>
              <w:widowControl w:val="0"/>
              <w:tabs>
                <w:tab w:val="left" w:pos="540"/>
              </w:tabs>
              <w:autoSpaceDE w:val="0"/>
              <w:autoSpaceDN w:val="0"/>
              <w:adjustRightInd w:val="0"/>
              <w:rPr>
                <w:sz w:val="24"/>
                <w:szCs w:val="24"/>
              </w:rPr>
            </w:pPr>
          </w:p>
          <w:p w14:paraId="763E38AE" w14:textId="77777777" w:rsidR="00F4352F" w:rsidRPr="003E75F3" w:rsidRDefault="00F4352F" w:rsidP="00F4352F">
            <w:pPr>
              <w:widowControl w:val="0"/>
              <w:tabs>
                <w:tab w:val="left" w:pos="540"/>
              </w:tabs>
              <w:autoSpaceDE w:val="0"/>
              <w:autoSpaceDN w:val="0"/>
              <w:adjustRightInd w:val="0"/>
              <w:rPr>
                <w:sz w:val="24"/>
                <w:szCs w:val="24"/>
              </w:rPr>
            </w:pPr>
          </w:p>
          <w:p w14:paraId="4C11577B" w14:textId="77777777" w:rsidR="00F4352F" w:rsidRPr="003E75F3" w:rsidRDefault="00F4352F" w:rsidP="00F4352F">
            <w:pPr>
              <w:widowControl w:val="0"/>
              <w:tabs>
                <w:tab w:val="left" w:pos="540"/>
              </w:tabs>
              <w:autoSpaceDE w:val="0"/>
              <w:autoSpaceDN w:val="0"/>
              <w:adjustRightInd w:val="0"/>
              <w:rPr>
                <w:sz w:val="24"/>
                <w:szCs w:val="24"/>
              </w:rPr>
            </w:pPr>
          </w:p>
          <w:p w14:paraId="5055F5A8" w14:textId="77777777" w:rsidR="00F4352F" w:rsidRPr="003E75F3" w:rsidRDefault="00F4352F" w:rsidP="00F4352F">
            <w:pPr>
              <w:widowControl w:val="0"/>
              <w:tabs>
                <w:tab w:val="left" w:pos="540"/>
              </w:tabs>
              <w:autoSpaceDE w:val="0"/>
              <w:autoSpaceDN w:val="0"/>
              <w:adjustRightInd w:val="0"/>
              <w:rPr>
                <w:sz w:val="24"/>
                <w:szCs w:val="24"/>
              </w:rPr>
            </w:pPr>
          </w:p>
          <w:p w14:paraId="0CBDFE0F"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 xml:space="preserve">3.Демонстрирует знание законодательных норм, регулирующих </w:t>
            </w:r>
            <w:r w:rsidRPr="003E75F3">
              <w:rPr>
                <w:sz w:val="24"/>
                <w:szCs w:val="24"/>
              </w:rPr>
              <w:lastRenderedPageBreak/>
              <w:t xml:space="preserve">деятельность субъектов политического процесса. </w:t>
            </w:r>
          </w:p>
        </w:tc>
        <w:tc>
          <w:tcPr>
            <w:tcW w:w="2552" w:type="dxa"/>
          </w:tcPr>
          <w:p w14:paraId="52080929" w14:textId="77777777" w:rsidR="00F4352F" w:rsidRDefault="00F4352F" w:rsidP="00F4352F">
            <w:pPr>
              <w:widowControl w:val="0"/>
              <w:tabs>
                <w:tab w:val="left" w:pos="540"/>
              </w:tabs>
              <w:autoSpaceDE w:val="0"/>
              <w:autoSpaceDN w:val="0"/>
              <w:adjustRightInd w:val="0"/>
              <w:contextualSpacing/>
              <w:jc w:val="both"/>
              <w:rPr>
                <w:sz w:val="24"/>
                <w:szCs w:val="24"/>
              </w:rPr>
            </w:pPr>
            <w:r w:rsidRPr="000417DB">
              <w:rPr>
                <w:b/>
                <w:bCs/>
                <w:sz w:val="24"/>
                <w:szCs w:val="24"/>
              </w:rPr>
              <w:lastRenderedPageBreak/>
              <w:t>Знать:</w:t>
            </w:r>
            <w:r>
              <w:rPr>
                <w:sz w:val="24"/>
                <w:szCs w:val="24"/>
              </w:rPr>
              <w:t xml:space="preserve"> особенности организации и проведения политических мероприятий, проектов и кампаний.</w:t>
            </w:r>
          </w:p>
          <w:p w14:paraId="1954460F" w14:textId="77777777" w:rsidR="00F4352F" w:rsidRDefault="00F4352F" w:rsidP="00F4352F">
            <w:pPr>
              <w:widowControl w:val="0"/>
              <w:tabs>
                <w:tab w:val="left" w:pos="540"/>
              </w:tabs>
              <w:autoSpaceDE w:val="0"/>
              <w:autoSpaceDN w:val="0"/>
              <w:adjustRightInd w:val="0"/>
              <w:contextualSpacing/>
              <w:jc w:val="both"/>
              <w:rPr>
                <w:sz w:val="24"/>
                <w:szCs w:val="24"/>
              </w:rPr>
            </w:pPr>
          </w:p>
          <w:p w14:paraId="511070F5" w14:textId="77777777" w:rsidR="00F4352F" w:rsidRDefault="00F4352F" w:rsidP="00F4352F">
            <w:pPr>
              <w:widowControl w:val="0"/>
              <w:tabs>
                <w:tab w:val="left" w:pos="540"/>
              </w:tabs>
              <w:autoSpaceDE w:val="0"/>
              <w:autoSpaceDN w:val="0"/>
              <w:adjustRightInd w:val="0"/>
              <w:contextualSpacing/>
              <w:jc w:val="both"/>
              <w:rPr>
                <w:sz w:val="24"/>
                <w:szCs w:val="24"/>
              </w:rPr>
            </w:pPr>
            <w:r w:rsidRPr="000417DB">
              <w:rPr>
                <w:b/>
                <w:bCs/>
                <w:sz w:val="24"/>
                <w:szCs w:val="24"/>
              </w:rPr>
              <w:t>Уметь:</w:t>
            </w:r>
            <w:r>
              <w:rPr>
                <w:sz w:val="24"/>
                <w:szCs w:val="24"/>
              </w:rPr>
              <w:t xml:space="preserve"> организовывать и проводить политические мероприятия, проекты и кампании.</w:t>
            </w:r>
          </w:p>
          <w:p w14:paraId="7ECA5A17" w14:textId="77777777" w:rsidR="00F4352F" w:rsidRDefault="00F4352F" w:rsidP="00F4352F">
            <w:pPr>
              <w:rPr>
                <w:sz w:val="24"/>
                <w:szCs w:val="24"/>
              </w:rPr>
            </w:pPr>
          </w:p>
          <w:p w14:paraId="33EF248F" w14:textId="77777777" w:rsidR="00F4352F" w:rsidRDefault="00F4352F" w:rsidP="00F4352F">
            <w:pPr>
              <w:rPr>
                <w:sz w:val="24"/>
                <w:szCs w:val="24"/>
              </w:rPr>
            </w:pPr>
            <w:r w:rsidRPr="000417DB">
              <w:rPr>
                <w:b/>
                <w:bCs/>
                <w:sz w:val="24"/>
                <w:szCs w:val="24"/>
              </w:rPr>
              <w:t>Знать</w:t>
            </w:r>
            <w:r>
              <w:rPr>
                <w:sz w:val="24"/>
                <w:szCs w:val="24"/>
              </w:rPr>
              <w:t>: специфику организации и проведения политических мероприятий, проектов и кампаний.</w:t>
            </w:r>
          </w:p>
          <w:p w14:paraId="785A53B1" w14:textId="77777777" w:rsidR="00F4352F" w:rsidRDefault="00F4352F" w:rsidP="00F4352F">
            <w:pPr>
              <w:rPr>
                <w:sz w:val="24"/>
                <w:szCs w:val="24"/>
              </w:rPr>
            </w:pPr>
          </w:p>
          <w:p w14:paraId="3C49B406" w14:textId="70DB63F8" w:rsidR="00F4352F" w:rsidRPr="00D333A7" w:rsidRDefault="00F4352F" w:rsidP="00F4352F">
            <w:pPr>
              <w:rPr>
                <w:sz w:val="24"/>
                <w:szCs w:val="24"/>
              </w:rPr>
            </w:pPr>
            <w:r w:rsidRPr="000417DB">
              <w:rPr>
                <w:b/>
                <w:bCs/>
                <w:sz w:val="24"/>
                <w:szCs w:val="24"/>
              </w:rPr>
              <w:t>Уметь:</w:t>
            </w:r>
            <w:r>
              <w:rPr>
                <w:sz w:val="24"/>
                <w:szCs w:val="24"/>
              </w:rPr>
              <w:t xml:space="preserve"> организовывать и проводить политические </w:t>
            </w:r>
            <w:r w:rsidR="00D333A7">
              <w:rPr>
                <w:sz w:val="24"/>
                <w:szCs w:val="24"/>
              </w:rPr>
              <w:t>мероприятия, проекты и кампании</w:t>
            </w:r>
            <w:r>
              <w:rPr>
                <w:sz w:val="24"/>
                <w:szCs w:val="24"/>
              </w:rPr>
              <w:t xml:space="preserve"> </w:t>
            </w:r>
            <w:r w:rsidR="00D333A7" w:rsidRPr="00D333A7">
              <w:rPr>
                <w:sz w:val="24"/>
                <w:szCs w:val="24"/>
              </w:rPr>
              <w:t>с учетом специфики их проведения</w:t>
            </w:r>
            <w:r w:rsidR="00D333A7">
              <w:rPr>
                <w:sz w:val="24"/>
                <w:szCs w:val="24"/>
              </w:rPr>
              <w:t>.</w:t>
            </w:r>
          </w:p>
          <w:p w14:paraId="728C146E" w14:textId="77777777" w:rsidR="00F4352F" w:rsidRDefault="00F4352F" w:rsidP="00F4352F">
            <w:pPr>
              <w:rPr>
                <w:sz w:val="24"/>
                <w:szCs w:val="24"/>
              </w:rPr>
            </w:pPr>
          </w:p>
          <w:p w14:paraId="627CF8CD" w14:textId="14140B1B" w:rsidR="00D333A7" w:rsidRDefault="00D333A7" w:rsidP="00F4352F">
            <w:pPr>
              <w:rPr>
                <w:b/>
                <w:bCs/>
                <w:sz w:val="24"/>
                <w:szCs w:val="24"/>
              </w:rPr>
            </w:pPr>
          </w:p>
          <w:p w14:paraId="1BF97CB2" w14:textId="6A7A0E96" w:rsidR="00F4352F" w:rsidRDefault="00F4352F" w:rsidP="00F4352F">
            <w:pPr>
              <w:rPr>
                <w:sz w:val="24"/>
                <w:szCs w:val="24"/>
              </w:rPr>
            </w:pPr>
            <w:r w:rsidRPr="000417DB">
              <w:rPr>
                <w:b/>
                <w:bCs/>
                <w:sz w:val="24"/>
                <w:szCs w:val="24"/>
              </w:rPr>
              <w:t>Знать:</w:t>
            </w:r>
            <w:r>
              <w:rPr>
                <w:sz w:val="24"/>
                <w:szCs w:val="24"/>
              </w:rPr>
              <w:t xml:space="preserve"> законодательные нормы, регулирующие деятельность субъектов </w:t>
            </w:r>
            <w:r>
              <w:rPr>
                <w:sz w:val="24"/>
                <w:szCs w:val="24"/>
              </w:rPr>
              <w:lastRenderedPageBreak/>
              <w:t xml:space="preserve">политического процесса. </w:t>
            </w:r>
          </w:p>
          <w:p w14:paraId="4D316D44" w14:textId="77777777" w:rsidR="00F4352F" w:rsidRDefault="00F4352F" w:rsidP="00F4352F">
            <w:pPr>
              <w:rPr>
                <w:sz w:val="24"/>
                <w:szCs w:val="24"/>
              </w:rPr>
            </w:pPr>
          </w:p>
          <w:p w14:paraId="6A03F648" w14:textId="7C39A7CF" w:rsidR="00F4352F" w:rsidRPr="003E75F3" w:rsidRDefault="00F4352F" w:rsidP="00F4352F">
            <w:pPr>
              <w:rPr>
                <w:sz w:val="24"/>
                <w:szCs w:val="24"/>
              </w:rPr>
            </w:pPr>
            <w:r w:rsidRPr="000417DB">
              <w:rPr>
                <w:b/>
                <w:bCs/>
                <w:sz w:val="24"/>
                <w:szCs w:val="24"/>
              </w:rPr>
              <w:t>Уметь:</w:t>
            </w:r>
            <w:r>
              <w:rPr>
                <w:sz w:val="24"/>
                <w:szCs w:val="24"/>
              </w:rPr>
              <w:t xml:space="preserve"> работать с законодательными нормами, регулирующими деятельность субъектов политического процесса. </w:t>
            </w:r>
          </w:p>
        </w:tc>
        <w:tc>
          <w:tcPr>
            <w:tcW w:w="3118" w:type="dxa"/>
          </w:tcPr>
          <w:p w14:paraId="350C21FE" w14:textId="77777777" w:rsidR="00F4352F" w:rsidRPr="003E75F3" w:rsidRDefault="00F4352F" w:rsidP="00F4352F">
            <w:pPr>
              <w:rPr>
                <w:sz w:val="24"/>
                <w:szCs w:val="24"/>
              </w:rPr>
            </w:pPr>
            <w:r w:rsidRPr="003E75F3">
              <w:rPr>
                <w:b/>
                <w:bCs/>
                <w:sz w:val="24"/>
                <w:szCs w:val="24"/>
              </w:rPr>
              <w:lastRenderedPageBreak/>
              <w:t>Задание 1</w:t>
            </w:r>
          </w:p>
          <w:p w14:paraId="2D80CE16" w14:textId="77777777" w:rsidR="00F4352F" w:rsidRPr="003E75F3" w:rsidRDefault="00F4352F" w:rsidP="00F4352F">
            <w:pPr>
              <w:rPr>
                <w:sz w:val="24"/>
                <w:szCs w:val="24"/>
              </w:rPr>
            </w:pPr>
            <w:r w:rsidRPr="003E75F3">
              <w:rPr>
                <w:sz w:val="24"/>
                <w:szCs w:val="24"/>
              </w:rPr>
              <w:t xml:space="preserve"> -Составьте план «дорожной карты» по продвижению позитивного имиджа России в одной из стран Центральной Азии. </w:t>
            </w:r>
          </w:p>
          <w:p w14:paraId="416F0067" w14:textId="77777777" w:rsidR="00F4352F" w:rsidRPr="003E75F3" w:rsidRDefault="00F4352F" w:rsidP="00F4352F">
            <w:pPr>
              <w:rPr>
                <w:sz w:val="24"/>
                <w:szCs w:val="24"/>
              </w:rPr>
            </w:pPr>
            <w:r w:rsidRPr="003E75F3">
              <w:rPr>
                <w:sz w:val="24"/>
                <w:szCs w:val="24"/>
              </w:rPr>
              <w:t xml:space="preserve">- Составьте список контрагентов и медиа в одной из стран Центральной Азии для реализации проекта «дорожной карты». </w:t>
            </w:r>
          </w:p>
          <w:p w14:paraId="5A6F4429" w14:textId="77777777" w:rsidR="00F4352F" w:rsidRPr="003E75F3" w:rsidRDefault="00F4352F" w:rsidP="00F4352F">
            <w:pPr>
              <w:widowControl w:val="0"/>
              <w:tabs>
                <w:tab w:val="left" w:pos="540"/>
              </w:tabs>
              <w:autoSpaceDE w:val="0"/>
              <w:autoSpaceDN w:val="0"/>
              <w:adjustRightInd w:val="0"/>
              <w:contextualSpacing/>
              <w:rPr>
                <w:b/>
                <w:bCs/>
                <w:sz w:val="24"/>
                <w:szCs w:val="24"/>
              </w:rPr>
            </w:pPr>
          </w:p>
          <w:p w14:paraId="7996C370" w14:textId="77777777" w:rsidR="00F4352F" w:rsidRPr="003E75F3" w:rsidRDefault="00F4352F" w:rsidP="00F4352F">
            <w:pPr>
              <w:widowControl w:val="0"/>
              <w:tabs>
                <w:tab w:val="left" w:pos="540"/>
              </w:tabs>
              <w:autoSpaceDE w:val="0"/>
              <w:autoSpaceDN w:val="0"/>
              <w:adjustRightInd w:val="0"/>
              <w:contextualSpacing/>
              <w:rPr>
                <w:b/>
                <w:bCs/>
                <w:sz w:val="24"/>
                <w:szCs w:val="24"/>
              </w:rPr>
            </w:pPr>
            <w:r w:rsidRPr="003E75F3">
              <w:rPr>
                <w:b/>
                <w:bCs/>
                <w:sz w:val="24"/>
                <w:szCs w:val="24"/>
              </w:rPr>
              <w:t>Задание 2</w:t>
            </w:r>
          </w:p>
          <w:p w14:paraId="27D4AB21" w14:textId="77777777" w:rsidR="00F4352F" w:rsidRPr="003E75F3" w:rsidRDefault="00F4352F" w:rsidP="00F4352F">
            <w:pPr>
              <w:rPr>
                <w:sz w:val="24"/>
                <w:szCs w:val="24"/>
              </w:rPr>
            </w:pPr>
            <w:r w:rsidRPr="003E75F3">
              <w:rPr>
                <w:sz w:val="24"/>
                <w:szCs w:val="24"/>
              </w:rPr>
              <w:t>- Составьте план проведения пленарной дискуссии с участием представителей МИД РФ и экспертных кругов.</w:t>
            </w:r>
          </w:p>
          <w:p w14:paraId="24B5EC2E" w14:textId="77777777" w:rsidR="00F4352F" w:rsidRPr="003E75F3" w:rsidRDefault="00F4352F" w:rsidP="00F4352F">
            <w:pPr>
              <w:rPr>
                <w:sz w:val="24"/>
                <w:szCs w:val="24"/>
              </w:rPr>
            </w:pPr>
          </w:p>
          <w:p w14:paraId="7232565B" w14:textId="77777777" w:rsidR="00F4352F" w:rsidRPr="003E75F3" w:rsidRDefault="00F4352F" w:rsidP="00F4352F">
            <w:pPr>
              <w:rPr>
                <w:sz w:val="24"/>
                <w:szCs w:val="24"/>
              </w:rPr>
            </w:pPr>
            <w:r w:rsidRPr="003E75F3">
              <w:rPr>
                <w:sz w:val="24"/>
                <w:szCs w:val="24"/>
              </w:rPr>
              <w:t xml:space="preserve"> - Составьте возможных список вопросов для пленарной дискуссии с участием представителей МИД РФ и экспертных кругов.</w:t>
            </w:r>
          </w:p>
          <w:p w14:paraId="1027E35D" w14:textId="77777777" w:rsidR="00F4352F" w:rsidRPr="003E75F3" w:rsidRDefault="00F4352F" w:rsidP="00F4352F">
            <w:pPr>
              <w:rPr>
                <w:sz w:val="24"/>
                <w:szCs w:val="24"/>
              </w:rPr>
            </w:pPr>
          </w:p>
          <w:p w14:paraId="654A1577" w14:textId="2B971A54" w:rsidR="00F4352F" w:rsidRDefault="00F4352F" w:rsidP="00F4352F">
            <w:pPr>
              <w:rPr>
                <w:b/>
                <w:bCs/>
                <w:sz w:val="24"/>
                <w:szCs w:val="24"/>
              </w:rPr>
            </w:pPr>
          </w:p>
          <w:p w14:paraId="5ED9DE75" w14:textId="67381574" w:rsidR="00D333A7" w:rsidRDefault="00D333A7" w:rsidP="00F4352F">
            <w:pPr>
              <w:rPr>
                <w:b/>
                <w:bCs/>
                <w:sz w:val="24"/>
                <w:szCs w:val="24"/>
              </w:rPr>
            </w:pPr>
          </w:p>
          <w:p w14:paraId="6D9BF302" w14:textId="77777777" w:rsidR="00D333A7" w:rsidRPr="003E75F3" w:rsidRDefault="00D333A7" w:rsidP="00F4352F">
            <w:pPr>
              <w:rPr>
                <w:b/>
                <w:bCs/>
                <w:sz w:val="24"/>
                <w:szCs w:val="24"/>
              </w:rPr>
            </w:pPr>
          </w:p>
          <w:p w14:paraId="66265649" w14:textId="77777777" w:rsidR="00F4352F" w:rsidRPr="003E75F3" w:rsidRDefault="00F4352F" w:rsidP="00F4352F">
            <w:pPr>
              <w:rPr>
                <w:b/>
                <w:bCs/>
                <w:sz w:val="24"/>
                <w:szCs w:val="24"/>
              </w:rPr>
            </w:pPr>
            <w:r w:rsidRPr="003E75F3">
              <w:rPr>
                <w:b/>
                <w:bCs/>
                <w:sz w:val="24"/>
                <w:szCs w:val="24"/>
              </w:rPr>
              <w:t>Задание 3</w:t>
            </w:r>
          </w:p>
          <w:p w14:paraId="67C9297A" w14:textId="77777777" w:rsidR="00F4352F" w:rsidRPr="003E75F3" w:rsidRDefault="00F4352F" w:rsidP="00F4352F">
            <w:pPr>
              <w:rPr>
                <w:sz w:val="24"/>
                <w:szCs w:val="24"/>
              </w:rPr>
            </w:pPr>
            <w:r w:rsidRPr="003E75F3">
              <w:rPr>
                <w:sz w:val="24"/>
                <w:szCs w:val="24"/>
              </w:rPr>
              <w:t xml:space="preserve">-Составьте список российских доктринальных документов, регламентирующих </w:t>
            </w:r>
            <w:r w:rsidRPr="003E75F3">
              <w:rPr>
                <w:sz w:val="24"/>
                <w:szCs w:val="24"/>
              </w:rPr>
              <w:lastRenderedPageBreak/>
              <w:t xml:space="preserve">внешнеполитическую деятельность; </w:t>
            </w:r>
          </w:p>
          <w:p w14:paraId="2B4909EF" w14:textId="77777777" w:rsidR="00F4352F" w:rsidRPr="003E75F3" w:rsidRDefault="00F4352F" w:rsidP="00F4352F">
            <w:pPr>
              <w:rPr>
                <w:sz w:val="24"/>
                <w:szCs w:val="24"/>
              </w:rPr>
            </w:pPr>
          </w:p>
          <w:p w14:paraId="2C0EDCC8" w14:textId="77777777" w:rsidR="00F4352F" w:rsidRPr="003E75F3" w:rsidRDefault="00F4352F" w:rsidP="00F4352F">
            <w:pPr>
              <w:rPr>
                <w:sz w:val="24"/>
                <w:szCs w:val="24"/>
              </w:rPr>
            </w:pPr>
          </w:p>
          <w:p w14:paraId="5138BF05" w14:textId="77777777" w:rsidR="00F4352F" w:rsidRPr="003E75F3" w:rsidRDefault="00F4352F" w:rsidP="00F4352F">
            <w:pPr>
              <w:rPr>
                <w:sz w:val="24"/>
                <w:szCs w:val="24"/>
              </w:rPr>
            </w:pPr>
          </w:p>
          <w:p w14:paraId="0904FEE8" w14:textId="77777777" w:rsidR="00F4352F" w:rsidRPr="003E75F3" w:rsidRDefault="00F4352F" w:rsidP="00F4352F">
            <w:pPr>
              <w:rPr>
                <w:sz w:val="24"/>
                <w:szCs w:val="24"/>
              </w:rPr>
            </w:pPr>
            <w:r w:rsidRPr="003E75F3">
              <w:rPr>
                <w:sz w:val="24"/>
                <w:szCs w:val="24"/>
              </w:rPr>
              <w:t xml:space="preserve">-На основе данных документов составьте </w:t>
            </w:r>
            <w:r w:rsidRPr="003E75F3">
              <w:rPr>
                <w:sz w:val="24"/>
                <w:szCs w:val="24"/>
                <w:lang w:val="en-US"/>
              </w:rPr>
              <w:t>SWOT</w:t>
            </w:r>
            <w:r w:rsidRPr="003E75F3">
              <w:rPr>
                <w:sz w:val="24"/>
                <w:szCs w:val="24"/>
              </w:rPr>
              <w:t>-анализ российских вызовов и угроз на внешнеполитическом контуре</w:t>
            </w:r>
          </w:p>
          <w:p w14:paraId="6EE768EC" w14:textId="0F810D4E" w:rsidR="00F4352F" w:rsidRPr="003E75F3" w:rsidRDefault="00F4352F" w:rsidP="00F4352F">
            <w:pPr>
              <w:rPr>
                <w:sz w:val="24"/>
                <w:szCs w:val="24"/>
              </w:rPr>
            </w:pPr>
          </w:p>
        </w:tc>
      </w:tr>
      <w:tr w:rsidR="00F4352F" w:rsidRPr="003E75F3" w14:paraId="61C3A6F6" w14:textId="77777777" w:rsidTr="009C32B7">
        <w:tc>
          <w:tcPr>
            <w:tcW w:w="2268" w:type="dxa"/>
          </w:tcPr>
          <w:p w14:paraId="2A4EB94A" w14:textId="77777777" w:rsidR="00F4352F" w:rsidRPr="003E75F3" w:rsidRDefault="00F4352F" w:rsidP="00F4352F">
            <w:pPr>
              <w:widowControl w:val="0"/>
              <w:tabs>
                <w:tab w:val="left" w:pos="540"/>
              </w:tabs>
              <w:autoSpaceDE w:val="0"/>
              <w:autoSpaceDN w:val="0"/>
              <w:adjustRightInd w:val="0"/>
              <w:contextualSpacing/>
              <w:rPr>
                <w:sz w:val="24"/>
                <w:szCs w:val="24"/>
              </w:rPr>
            </w:pPr>
            <w:r w:rsidRPr="003E75F3">
              <w:rPr>
                <w:sz w:val="24"/>
                <w:szCs w:val="24"/>
              </w:rPr>
              <w:lastRenderedPageBreak/>
              <w:t>ПКН-8</w:t>
            </w:r>
          </w:p>
          <w:p w14:paraId="292702E2" w14:textId="77777777" w:rsidR="00F4352F" w:rsidRPr="003E75F3" w:rsidRDefault="00F4352F" w:rsidP="00F4352F">
            <w:pPr>
              <w:widowControl w:val="0"/>
              <w:tabs>
                <w:tab w:val="left" w:pos="540"/>
              </w:tabs>
              <w:autoSpaceDE w:val="0"/>
              <w:autoSpaceDN w:val="0"/>
              <w:adjustRightInd w:val="0"/>
              <w:contextualSpacing/>
              <w:rPr>
                <w:sz w:val="24"/>
                <w:szCs w:val="24"/>
              </w:rPr>
            </w:pPr>
            <w:r w:rsidRPr="003E75F3">
              <w:rPr>
                <w:sz w:val="24"/>
                <w:szCs w:val="24"/>
              </w:rPr>
              <w:t xml:space="preserve">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 </w:t>
            </w:r>
          </w:p>
        </w:tc>
        <w:tc>
          <w:tcPr>
            <w:tcW w:w="2268" w:type="dxa"/>
          </w:tcPr>
          <w:p w14:paraId="58A65804"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1.Владеет основами составления и навыками презентации отчетов по результатам осуществления профессиональной деятельности</w:t>
            </w:r>
          </w:p>
          <w:p w14:paraId="008B68F9" w14:textId="77777777" w:rsidR="00F4352F" w:rsidRPr="003E75F3" w:rsidRDefault="00F4352F" w:rsidP="00F4352F">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7F46D1EC" w14:textId="77777777" w:rsidR="00F4352F" w:rsidRPr="003E75F3" w:rsidRDefault="00F4352F" w:rsidP="00F4352F">
            <w:pPr>
              <w:pStyle w:val="ae"/>
              <w:widowControl w:val="0"/>
              <w:tabs>
                <w:tab w:val="left" w:pos="540"/>
              </w:tabs>
              <w:autoSpaceDE w:val="0"/>
              <w:autoSpaceDN w:val="0"/>
              <w:adjustRightInd w:val="0"/>
              <w:spacing w:after="0" w:line="240" w:lineRule="auto"/>
              <w:ind w:left="250"/>
              <w:rPr>
                <w:rFonts w:ascii="Times New Roman" w:hAnsi="Times New Roman"/>
                <w:sz w:val="24"/>
                <w:szCs w:val="24"/>
              </w:rPr>
            </w:pPr>
          </w:p>
          <w:p w14:paraId="5AF05726" w14:textId="77777777" w:rsidR="00F4352F" w:rsidRPr="003E75F3" w:rsidRDefault="00F4352F" w:rsidP="00F4352F">
            <w:pPr>
              <w:widowControl w:val="0"/>
              <w:tabs>
                <w:tab w:val="left" w:pos="540"/>
              </w:tabs>
              <w:autoSpaceDE w:val="0"/>
              <w:autoSpaceDN w:val="0"/>
              <w:adjustRightInd w:val="0"/>
              <w:rPr>
                <w:sz w:val="24"/>
                <w:szCs w:val="24"/>
              </w:rPr>
            </w:pPr>
          </w:p>
          <w:p w14:paraId="514C4151" w14:textId="77777777" w:rsidR="00F4352F" w:rsidRPr="003E75F3" w:rsidRDefault="00F4352F" w:rsidP="00F4352F">
            <w:pPr>
              <w:widowControl w:val="0"/>
              <w:tabs>
                <w:tab w:val="left" w:pos="540"/>
              </w:tabs>
              <w:autoSpaceDE w:val="0"/>
              <w:autoSpaceDN w:val="0"/>
              <w:adjustRightInd w:val="0"/>
              <w:rPr>
                <w:sz w:val="24"/>
                <w:szCs w:val="24"/>
              </w:rPr>
            </w:pPr>
          </w:p>
          <w:p w14:paraId="7572AB92" w14:textId="77777777" w:rsidR="00F4352F" w:rsidRPr="003E75F3" w:rsidRDefault="00F4352F" w:rsidP="00F4352F">
            <w:pPr>
              <w:widowControl w:val="0"/>
              <w:tabs>
                <w:tab w:val="left" w:pos="540"/>
              </w:tabs>
              <w:autoSpaceDE w:val="0"/>
              <w:autoSpaceDN w:val="0"/>
              <w:adjustRightInd w:val="0"/>
              <w:rPr>
                <w:sz w:val="24"/>
                <w:szCs w:val="24"/>
              </w:rPr>
            </w:pPr>
          </w:p>
          <w:p w14:paraId="4B2CF680" w14:textId="77777777" w:rsidR="00F4352F" w:rsidRPr="003E75F3" w:rsidRDefault="00F4352F" w:rsidP="00F4352F">
            <w:pPr>
              <w:widowControl w:val="0"/>
              <w:tabs>
                <w:tab w:val="left" w:pos="540"/>
              </w:tabs>
              <w:autoSpaceDE w:val="0"/>
              <w:autoSpaceDN w:val="0"/>
              <w:adjustRightInd w:val="0"/>
              <w:rPr>
                <w:sz w:val="24"/>
                <w:szCs w:val="24"/>
              </w:rPr>
            </w:pPr>
          </w:p>
          <w:p w14:paraId="16F96D16" w14:textId="77777777" w:rsidR="00F4352F" w:rsidRPr="003E75F3" w:rsidRDefault="00F4352F" w:rsidP="00F4352F">
            <w:pPr>
              <w:widowControl w:val="0"/>
              <w:tabs>
                <w:tab w:val="left" w:pos="540"/>
              </w:tabs>
              <w:autoSpaceDE w:val="0"/>
              <w:autoSpaceDN w:val="0"/>
              <w:adjustRightInd w:val="0"/>
              <w:rPr>
                <w:sz w:val="24"/>
                <w:szCs w:val="24"/>
              </w:rPr>
            </w:pPr>
          </w:p>
          <w:p w14:paraId="79DA9DA3" w14:textId="77777777" w:rsidR="00F4352F" w:rsidRPr="003E75F3" w:rsidRDefault="00F4352F" w:rsidP="00F4352F">
            <w:pPr>
              <w:widowControl w:val="0"/>
              <w:tabs>
                <w:tab w:val="left" w:pos="540"/>
              </w:tabs>
              <w:autoSpaceDE w:val="0"/>
              <w:autoSpaceDN w:val="0"/>
              <w:adjustRightInd w:val="0"/>
              <w:rPr>
                <w:sz w:val="24"/>
                <w:szCs w:val="24"/>
              </w:rPr>
            </w:pPr>
            <w:r w:rsidRPr="003E75F3">
              <w:rPr>
                <w:sz w:val="24"/>
                <w:szCs w:val="24"/>
              </w:rPr>
              <w:t>2.Готовит аналитические записки</w:t>
            </w:r>
          </w:p>
          <w:p w14:paraId="52DE5C57" w14:textId="77777777" w:rsidR="00F4352F" w:rsidRPr="003E75F3" w:rsidRDefault="00F4352F" w:rsidP="00F4352F">
            <w:pPr>
              <w:widowControl w:val="0"/>
              <w:tabs>
                <w:tab w:val="left" w:pos="540"/>
              </w:tabs>
              <w:autoSpaceDE w:val="0"/>
              <w:autoSpaceDN w:val="0"/>
              <w:adjustRightInd w:val="0"/>
              <w:rPr>
                <w:sz w:val="24"/>
                <w:szCs w:val="24"/>
              </w:rPr>
            </w:pPr>
          </w:p>
          <w:p w14:paraId="378965A0" w14:textId="77777777" w:rsidR="00F4352F" w:rsidRPr="003E75F3" w:rsidRDefault="00F4352F" w:rsidP="00F4352F">
            <w:pPr>
              <w:widowControl w:val="0"/>
              <w:tabs>
                <w:tab w:val="left" w:pos="540"/>
              </w:tabs>
              <w:autoSpaceDE w:val="0"/>
              <w:autoSpaceDN w:val="0"/>
              <w:adjustRightInd w:val="0"/>
              <w:rPr>
                <w:sz w:val="24"/>
                <w:szCs w:val="24"/>
              </w:rPr>
            </w:pPr>
          </w:p>
          <w:p w14:paraId="2D0C73CF" w14:textId="77777777" w:rsidR="00F4352F" w:rsidRPr="003E75F3" w:rsidRDefault="00F4352F" w:rsidP="00F4352F">
            <w:pPr>
              <w:widowControl w:val="0"/>
              <w:tabs>
                <w:tab w:val="left" w:pos="540"/>
              </w:tabs>
              <w:autoSpaceDE w:val="0"/>
              <w:autoSpaceDN w:val="0"/>
              <w:adjustRightInd w:val="0"/>
              <w:rPr>
                <w:sz w:val="24"/>
                <w:szCs w:val="24"/>
              </w:rPr>
            </w:pPr>
          </w:p>
          <w:p w14:paraId="51C38704" w14:textId="77777777" w:rsidR="00F4352F" w:rsidRPr="003E75F3" w:rsidRDefault="00F4352F" w:rsidP="00F4352F">
            <w:pPr>
              <w:widowControl w:val="0"/>
              <w:tabs>
                <w:tab w:val="left" w:pos="540"/>
              </w:tabs>
              <w:autoSpaceDE w:val="0"/>
              <w:autoSpaceDN w:val="0"/>
              <w:adjustRightInd w:val="0"/>
              <w:rPr>
                <w:sz w:val="24"/>
                <w:szCs w:val="24"/>
              </w:rPr>
            </w:pPr>
          </w:p>
          <w:p w14:paraId="551F94D8" w14:textId="77777777" w:rsidR="00F4352F" w:rsidRPr="003E75F3" w:rsidRDefault="00F4352F" w:rsidP="00F4352F">
            <w:pPr>
              <w:widowControl w:val="0"/>
              <w:tabs>
                <w:tab w:val="left" w:pos="540"/>
              </w:tabs>
              <w:autoSpaceDE w:val="0"/>
              <w:autoSpaceDN w:val="0"/>
              <w:adjustRightInd w:val="0"/>
              <w:rPr>
                <w:sz w:val="24"/>
                <w:szCs w:val="24"/>
              </w:rPr>
            </w:pPr>
          </w:p>
          <w:p w14:paraId="379E0DFE" w14:textId="77777777" w:rsidR="00F4352F" w:rsidRPr="003E75F3" w:rsidRDefault="00F4352F" w:rsidP="00F4352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458B95DA" w14:textId="77777777" w:rsidR="00F4352F" w:rsidRPr="003E75F3" w:rsidRDefault="00F4352F" w:rsidP="00F4352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1700981A" w14:textId="77777777" w:rsidR="00F4352F" w:rsidRPr="003E75F3" w:rsidRDefault="00F4352F" w:rsidP="00F4352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0CD7D100" w14:textId="77777777" w:rsidR="00F4352F" w:rsidRPr="003E75F3" w:rsidRDefault="00F4352F" w:rsidP="00F4352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4E799F47" w14:textId="77777777" w:rsidR="00F4352F" w:rsidRPr="003E75F3" w:rsidRDefault="00F4352F" w:rsidP="00F4352F">
            <w:pPr>
              <w:pStyle w:val="ae"/>
              <w:widowControl w:val="0"/>
              <w:tabs>
                <w:tab w:val="left" w:pos="540"/>
              </w:tabs>
              <w:autoSpaceDE w:val="0"/>
              <w:autoSpaceDN w:val="0"/>
              <w:adjustRightInd w:val="0"/>
              <w:spacing w:after="0" w:line="240" w:lineRule="auto"/>
              <w:ind w:left="32"/>
              <w:jc w:val="both"/>
              <w:rPr>
                <w:rFonts w:ascii="Times New Roman" w:hAnsi="Times New Roman"/>
                <w:sz w:val="24"/>
                <w:szCs w:val="24"/>
              </w:rPr>
            </w:pPr>
            <w:r w:rsidRPr="003E75F3">
              <w:rPr>
                <w:rFonts w:ascii="Times New Roman" w:hAnsi="Times New Roman"/>
                <w:sz w:val="24"/>
                <w:szCs w:val="24"/>
              </w:rPr>
              <w:t>3.Составляет политические рейтинги и индексы</w:t>
            </w:r>
          </w:p>
        </w:tc>
        <w:tc>
          <w:tcPr>
            <w:tcW w:w="2552" w:type="dxa"/>
          </w:tcPr>
          <w:p w14:paraId="363627DB" w14:textId="77777777" w:rsidR="00F4352F" w:rsidRDefault="00F4352F" w:rsidP="00F4352F">
            <w:pPr>
              <w:widowControl w:val="0"/>
              <w:tabs>
                <w:tab w:val="left" w:pos="540"/>
              </w:tabs>
              <w:autoSpaceDE w:val="0"/>
              <w:autoSpaceDN w:val="0"/>
              <w:adjustRightInd w:val="0"/>
              <w:contextualSpacing/>
              <w:jc w:val="both"/>
              <w:rPr>
                <w:sz w:val="24"/>
                <w:szCs w:val="24"/>
              </w:rPr>
            </w:pPr>
            <w:r w:rsidRPr="007B5B28">
              <w:rPr>
                <w:b/>
                <w:bCs/>
                <w:sz w:val="24"/>
                <w:szCs w:val="24"/>
              </w:rPr>
              <w:t>Знать:</w:t>
            </w:r>
            <w:r>
              <w:rPr>
                <w:sz w:val="24"/>
                <w:szCs w:val="24"/>
              </w:rPr>
              <w:t xml:space="preserve"> основы составления и презентации отчетов по результатам осуществления профессиональной деятельности. </w:t>
            </w:r>
          </w:p>
          <w:p w14:paraId="56A3C0BE" w14:textId="77777777" w:rsidR="00F4352F" w:rsidRDefault="00F4352F" w:rsidP="00F4352F">
            <w:pPr>
              <w:widowControl w:val="0"/>
              <w:tabs>
                <w:tab w:val="left" w:pos="540"/>
              </w:tabs>
              <w:autoSpaceDE w:val="0"/>
              <w:autoSpaceDN w:val="0"/>
              <w:adjustRightInd w:val="0"/>
              <w:contextualSpacing/>
              <w:jc w:val="both"/>
              <w:rPr>
                <w:sz w:val="24"/>
                <w:szCs w:val="24"/>
              </w:rPr>
            </w:pPr>
          </w:p>
          <w:p w14:paraId="63261E1A" w14:textId="77777777" w:rsidR="00F4352F" w:rsidRDefault="00F4352F" w:rsidP="00F4352F">
            <w:pPr>
              <w:widowControl w:val="0"/>
              <w:tabs>
                <w:tab w:val="left" w:pos="540"/>
              </w:tabs>
              <w:autoSpaceDE w:val="0"/>
              <w:autoSpaceDN w:val="0"/>
              <w:adjustRightInd w:val="0"/>
              <w:contextualSpacing/>
              <w:jc w:val="both"/>
              <w:rPr>
                <w:sz w:val="24"/>
                <w:szCs w:val="24"/>
              </w:rPr>
            </w:pPr>
            <w:r w:rsidRPr="007B5B28">
              <w:rPr>
                <w:b/>
                <w:bCs/>
                <w:sz w:val="24"/>
                <w:szCs w:val="24"/>
              </w:rPr>
              <w:t>Уметь</w:t>
            </w:r>
            <w:r>
              <w:rPr>
                <w:sz w:val="24"/>
                <w:szCs w:val="24"/>
              </w:rPr>
              <w:t xml:space="preserve">: применять навыки составления и презентации отчетов по результатам осуществления профессиональной деятельности. </w:t>
            </w:r>
          </w:p>
          <w:p w14:paraId="485DA68F" w14:textId="77777777" w:rsidR="00F4352F" w:rsidRDefault="00F4352F" w:rsidP="00F4352F">
            <w:pPr>
              <w:rPr>
                <w:sz w:val="24"/>
                <w:szCs w:val="24"/>
              </w:rPr>
            </w:pPr>
          </w:p>
          <w:p w14:paraId="4BCB90FE" w14:textId="77777777" w:rsidR="00F4352F" w:rsidRDefault="00F4352F" w:rsidP="00F4352F">
            <w:pPr>
              <w:rPr>
                <w:sz w:val="24"/>
                <w:szCs w:val="24"/>
              </w:rPr>
            </w:pPr>
            <w:r w:rsidRPr="007B5B28">
              <w:rPr>
                <w:b/>
                <w:bCs/>
                <w:sz w:val="24"/>
                <w:szCs w:val="24"/>
              </w:rPr>
              <w:t>Знать:</w:t>
            </w:r>
            <w:r>
              <w:rPr>
                <w:sz w:val="24"/>
                <w:szCs w:val="24"/>
              </w:rPr>
              <w:t xml:space="preserve"> особенности подготовки аналитических записок. </w:t>
            </w:r>
          </w:p>
          <w:p w14:paraId="5B864055" w14:textId="77777777" w:rsidR="00F4352F" w:rsidRDefault="00F4352F" w:rsidP="00F4352F">
            <w:pPr>
              <w:rPr>
                <w:sz w:val="24"/>
                <w:szCs w:val="24"/>
              </w:rPr>
            </w:pPr>
          </w:p>
          <w:p w14:paraId="485ED179" w14:textId="77777777" w:rsidR="00F4352F" w:rsidRDefault="00F4352F" w:rsidP="00F4352F">
            <w:pPr>
              <w:rPr>
                <w:sz w:val="24"/>
                <w:szCs w:val="24"/>
              </w:rPr>
            </w:pPr>
            <w:r w:rsidRPr="007B5B28">
              <w:rPr>
                <w:b/>
                <w:bCs/>
                <w:sz w:val="24"/>
                <w:szCs w:val="24"/>
              </w:rPr>
              <w:t>Уметь:</w:t>
            </w:r>
            <w:r>
              <w:rPr>
                <w:sz w:val="24"/>
                <w:szCs w:val="24"/>
              </w:rPr>
              <w:t xml:space="preserve"> готовить аналитические записки</w:t>
            </w:r>
          </w:p>
          <w:p w14:paraId="7896EB91" w14:textId="77777777" w:rsidR="00F4352F" w:rsidRDefault="00F4352F" w:rsidP="00F4352F">
            <w:pPr>
              <w:rPr>
                <w:sz w:val="24"/>
                <w:szCs w:val="24"/>
              </w:rPr>
            </w:pPr>
          </w:p>
          <w:p w14:paraId="50D806FF" w14:textId="77777777" w:rsidR="00F4352F" w:rsidRDefault="00F4352F" w:rsidP="00F4352F">
            <w:pPr>
              <w:rPr>
                <w:sz w:val="24"/>
                <w:szCs w:val="24"/>
              </w:rPr>
            </w:pPr>
          </w:p>
          <w:p w14:paraId="0A913F14" w14:textId="77777777" w:rsidR="00F4352F" w:rsidRDefault="00F4352F" w:rsidP="00F4352F">
            <w:pPr>
              <w:rPr>
                <w:sz w:val="24"/>
                <w:szCs w:val="24"/>
              </w:rPr>
            </w:pPr>
            <w:r w:rsidRPr="007B5B28">
              <w:rPr>
                <w:b/>
                <w:bCs/>
                <w:sz w:val="24"/>
                <w:szCs w:val="24"/>
              </w:rPr>
              <w:t>Знать</w:t>
            </w:r>
            <w:r>
              <w:rPr>
                <w:sz w:val="24"/>
                <w:szCs w:val="24"/>
              </w:rPr>
              <w:t>: особенности составления политических индексов и рейтингов</w:t>
            </w:r>
          </w:p>
          <w:p w14:paraId="012D9EF6" w14:textId="77777777" w:rsidR="00F4352F" w:rsidRDefault="00F4352F" w:rsidP="00F4352F">
            <w:pPr>
              <w:rPr>
                <w:sz w:val="24"/>
                <w:szCs w:val="24"/>
              </w:rPr>
            </w:pPr>
          </w:p>
          <w:p w14:paraId="4F2B7D40" w14:textId="4E37FBCA" w:rsidR="00F4352F" w:rsidRPr="003E75F3" w:rsidRDefault="00F4352F" w:rsidP="00F4352F">
            <w:pPr>
              <w:rPr>
                <w:sz w:val="24"/>
                <w:szCs w:val="24"/>
              </w:rPr>
            </w:pPr>
            <w:r w:rsidRPr="007B5B28">
              <w:rPr>
                <w:b/>
                <w:bCs/>
                <w:sz w:val="24"/>
                <w:szCs w:val="24"/>
              </w:rPr>
              <w:t>Уметь</w:t>
            </w:r>
            <w:r>
              <w:rPr>
                <w:sz w:val="24"/>
                <w:szCs w:val="24"/>
              </w:rPr>
              <w:t>: составлять политические индексы и рейтинги</w:t>
            </w:r>
          </w:p>
        </w:tc>
        <w:tc>
          <w:tcPr>
            <w:tcW w:w="3118" w:type="dxa"/>
          </w:tcPr>
          <w:p w14:paraId="5270E94C" w14:textId="77777777" w:rsidR="00F4352F" w:rsidRPr="003E75F3" w:rsidRDefault="00F4352F" w:rsidP="00F4352F">
            <w:pPr>
              <w:rPr>
                <w:b/>
                <w:bCs/>
                <w:sz w:val="24"/>
                <w:szCs w:val="24"/>
              </w:rPr>
            </w:pPr>
            <w:r w:rsidRPr="003E75F3">
              <w:rPr>
                <w:b/>
                <w:bCs/>
                <w:sz w:val="24"/>
                <w:szCs w:val="24"/>
              </w:rPr>
              <w:t>Задание 1</w:t>
            </w:r>
          </w:p>
          <w:p w14:paraId="50B2FBC6" w14:textId="77777777" w:rsidR="00F4352F" w:rsidRPr="003E75F3" w:rsidRDefault="00F4352F" w:rsidP="00F4352F">
            <w:pPr>
              <w:rPr>
                <w:sz w:val="24"/>
                <w:szCs w:val="24"/>
              </w:rPr>
            </w:pPr>
            <w:r w:rsidRPr="003E75F3">
              <w:rPr>
                <w:sz w:val="24"/>
                <w:szCs w:val="24"/>
              </w:rPr>
              <w:t>-составить план презентации исследования российских посольств в странах СНГ на основе ресурсно-</w:t>
            </w:r>
            <w:proofErr w:type="spellStart"/>
            <w:r w:rsidRPr="003E75F3">
              <w:rPr>
                <w:sz w:val="24"/>
                <w:szCs w:val="24"/>
              </w:rPr>
              <w:t>акторного</w:t>
            </w:r>
            <w:proofErr w:type="spellEnd"/>
            <w:r w:rsidRPr="003E75F3">
              <w:rPr>
                <w:sz w:val="24"/>
                <w:szCs w:val="24"/>
              </w:rPr>
              <w:t xml:space="preserve"> метода </w:t>
            </w:r>
          </w:p>
          <w:p w14:paraId="7D71BBBC" w14:textId="77777777" w:rsidR="00F4352F" w:rsidRPr="003E75F3" w:rsidRDefault="00F4352F" w:rsidP="00F4352F">
            <w:pPr>
              <w:rPr>
                <w:sz w:val="24"/>
                <w:szCs w:val="24"/>
              </w:rPr>
            </w:pPr>
          </w:p>
          <w:p w14:paraId="0F3C0F37" w14:textId="77777777" w:rsidR="00F4352F" w:rsidRPr="003E75F3" w:rsidRDefault="00F4352F" w:rsidP="00F4352F">
            <w:pPr>
              <w:rPr>
                <w:sz w:val="24"/>
                <w:szCs w:val="24"/>
              </w:rPr>
            </w:pPr>
          </w:p>
          <w:p w14:paraId="0E206476" w14:textId="77777777" w:rsidR="00F4352F" w:rsidRPr="003E75F3" w:rsidRDefault="00F4352F" w:rsidP="00F4352F">
            <w:pPr>
              <w:rPr>
                <w:sz w:val="24"/>
                <w:szCs w:val="24"/>
              </w:rPr>
            </w:pPr>
            <w:r w:rsidRPr="003E75F3">
              <w:rPr>
                <w:sz w:val="24"/>
                <w:szCs w:val="24"/>
              </w:rPr>
              <w:t>-презентовать результаты данного исследования с применением текстового оформления и методов визуализации данных</w:t>
            </w:r>
          </w:p>
          <w:p w14:paraId="0BBAAE2E" w14:textId="77777777" w:rsidR="00F4352F" w:rsidRPr="003E75F3" w:rsidRDefault="00F4352F" w:rsidP="00F4352F">
            <w:pPr>
              <w:rPr>
                <w:sz w:val="24"/>
                <w:szCs w:val="24"/>
              </w:rPr>
            </w:pPr>
          </w:p>
          <w:p w14:paraId="13B8CDBD" w14:textId="77777777" w:rsidR="00F4352F" w:rsidRPr="003E75F3" w:rsidRDefault="00F4352F" w:rsidP="00F4352F">
            <w:pPr>
              <w:rPr>
                <w:sz w:val="24"/>
                <w:szCs w:val="24"/>
              </w:rPr>
            </w:pPr>
          </w:p>
          <w:p w14:paraId="33B999E3" w14:textId="77777777" w:rsidR="00F4352F" w:rsidRPr="003E75F3" w:rsidRDefault="00F4352F" w:rsidP="00F4352F">
            <w:pPr>
              <w:rPr>
                <w:b/>
                <w:bCs/>
                <w:sz w:val="24"/>
                <w:szCs w:val="24"/>
              </w:rPr>
            </w:pPr>
            <w:r w:rsidRPr="003E75F3">
              <w:rPr>
                <w:b/>
                <w:bCs/>
                <w:sz w:val="24"/>
                <w:szCs w:val="24"/>
              </w:rPr>
              <w:t>Задание 2</w:t>
            </w:r>
          </w:p>
          <w:p w14:paraId="72516537" w14:textId="77777777" w:rsidR="00F4352F" w:rsidRPr="003E75F3" w:rsidRDefault="00F4352F" w:rsidP="00F4352F">
            <w:pPr>
              <w:rPr>
                <w:sz w:val="24"/>
                <w:szCs w:val="24"/>
              </w:rPr>
            </w:pPr>
            <w:r w:rsidRPr="003E75F3">
              <w:rPr>
                <w:sz w:val="24"/>
                <w:szCs w:val="24"/>
              </w:rPr>
              <w:t>-Проработать массив аналитических материалов с сайтов российских «фабрик мысли»</w:t>
            </w:r>
          </w:p>
          <w:p w14:paraId="37A4E152" w14:textId="77777777" w:rsidR="00F4352F" w:rsidRPr="003E75F3" w:rsidRDefault="00F4352F" w:rsidP="00F4352F">
            <w:pPr>
              <w:rPr>
                <w:b/>
                <w:bCs/>
                <w:sz w:val="24"/>
                <w:szCs w:val="24"/>
              </w:rPr>
            </w:pPr>
          </w:p>
          <w:p w14:paraId="4B64E7D2" w14:textId="77777777" w:rsidR="00F4352F" w:rsidRPr="003E75F3" w:rsidRDefault="00F4352F" w:rsidP="00F4352F">
            <w:pPr>
              <w:rPr>
                <w:sz w:val="24"/>
                <w:szCs w:val="24"/>
              </w:rPr>
            </w:pPr>
            <w:r w:rsidRPr="003E75F3">
              <w:rPr>
                <w:sz w:val="24"/>
                <w:szCs w:val="24"/>
              </w:rPr>
              <w:t>-на основе изученного материала подготовить аналитическую записку по теме российской стратегии в ОДКБ</w:t>
            </w:r>
          </w:p>
          <w:p w14:paraId="791E45BE" w14:textId="77777777" w:rsidR="00F4352F" w:rsidRPr="003E75F3" w:rsidRDefault="00F4352F" w:rsidP="00F4352F">
            <w:pPr>
              <w:rPr>
                <w:sz w:val="24"/>
                <w:szCs w:val="24"/>
              </w:rPr>
            </w:pPr>
          </w:p>
          <w:p w14:paraId="19667DCA" w14:textId="77777777" w:rsidR="00F4352F" w:rsidRPr="003E75F3" w:rsidRDefault="00F4352F" w:rsidP="00F4352F">
            <w:pPr>
              <w:rPr>
                <w:b/>
                <w:bCs/>
                <w:sz w:val="24"/>
                <w:szCs w:val="24"/>
              </w:rPr>
            </w:pPr>
            <w:r w:rsidRPr="003E75F3">
              <w:rPr>
                <w:b/>
                <w:bCs/>
                <w:sz w:val="24"/>
                <w:szCs w:val="24"/>
              </w:rPr>
              <w:t>Задание 3</w:t>
            </w:r>
          </w:p>
          <w:p w14:paraId="0BF47A4A" w14:textId="77777777" w:rsidR="00F4352F" w:rsidRPr="003E75F3" w:rsidRDefault="00F4352F" w:rsidP="00F4352F">
            <w:pPr>
              <w:rPr>
                <w:sz w:val="24"/>
                <w:szCs w:val="24"/>
              </w:rPr>
            </w:pPr>
            <w:r w:rsidRPr="003E75F3">
              <w:rPr>
                <w:sz w:val="24"/>
                <w:szCs w:val="24"/>
              </w:rPr>
              <w:t>-Проанализировать существующие международные рейтинги в политической, культурно-гуманитарной и отраслевой сферах</w:t>
            </w:r>
          </w:p>
          <w:p w14:paraId="3D041C6F" w14:textId="77777777" w:rsidR="00F4352F" w:rsidRPr="003E75F3" w:rsidRDefault="00F4352F" w:rsidP="00F4352F">
            <w:pPr>
              <w:rPr>
                <w:sz w:val="24"/>
                <w:szCs w:val="24"/>
              </w:rPr>
            </w:pPr>
            <w:r w:rsidRPr="003E75F3">
              <w:rPr>
                <w:sz w:val="24"/>
                <w:szCs w:val="24"/>
              </w:rPr>
              <w:t>-Составить рейтинг стран определенного региона согласно эффективности применения инструментов «мягкой силы».</w:t>
            </w:r>
          </w:p>
        </w:tc>
      </w:tr>
    </w:tbl>
    <w:p w14:paraId="595C4C56" w14:textId="14034076" w:rsidR="005A0DDE" w:rsidRPr="00B80073" w:rsidRDefault="005A0DDE" w:rsidP="005A0DDE">
      <w:pPr>
        <w:spacing w:after="0" w:line="240" w:lineRule="auto"/>
        <w:jc w:val="both"/>
        <w:rPr>
          <w:rFonts w:ascii="Times New Roman" w:eastAsia="Times New Roman" w:hAnsi="Times New Roman" w:cs="Times New Roman"/>
          <w:kern w:val="0"/>
          <w14:ligatures w14:val="none"/>
        </w:rPr>
      </w:pPr>
      <w:bookmarkStart w:id="20" w:name="_Hlk168324586"/>
    </w:p>
    <w:p w14:paraId="7150B72E" w14:textId="2FD61A0A" w:rsidR="00F4352F" w:rsidRDefault="00F4352F" w:rsidP="00F4352F">
      <w:pPr>
        <w:keepNext/>
        <w:keepLines/>
        <w:spacing w:before="480" w:after="0" w:line="240" w:lineRule="auto"/>
        <w:jc w:val="both"/>
        <w:outlineLvl w:val="0"/>
        <w:rPr>
          <w:rFonts w:ascii="Times New Roman" w:eastAsia="Times New Roman" w:hAnsi="Times New Roman" w:cs="Times New Roman"/>
          <w:b/>
          <w:bCs/>
          <w:kern w:val="0"/>
          <w:sz w:val="28"/>
          <w:szCs w:val="28"/>
          <w14:ligatures w14:val="none"/>
        </w:rPr>
      </w:pPr>
      <w:bookmarkStart w:id="21" w:name="_Toc119487009"/>
      <w:bookmarkEnd w:id="20"/>
      <w:r>
        <w:rPr>
          <w:rFonts w:ascii="Times New Roman" w:eastAsia="Times New Roman" w:hAnsi="Times New Roman" w:cs="Times New Roman"/>
          <w:b/>
          <w:color w:val="000000" w:themeColor="text1"/>
          <w:kern w:val="0"/>
          <w:sz w:val="28"/>
          <w:szCs w:val="28"/>
          <w:lang w:eastAsia="ru-RU"/>
          <w14:ligatures w14:val="none"/>
        </w:rPr>
        <w:lastRenderedPageBreak/>
        <w:t>8</w:t>
      </w:r>
      <w:r>
        <w:rPr>
          <w:rFonts w:ascii="Times New Roman" w:eastAsia="Times New Roman" w:hAnsi="Times New Roman" w:cs="Times New Roman"/>
          <w:color w:val="000000" w:themeColor="text1"/>
          <w:kern w:val="0"/>
          <w:sz w:val="28"/>
          <w:szCs w:val="28"/>
          <w:lang w:eastAsia="ru-RU"/>
          <w14:ligatures w14:val="none"/>
        </w:rPr>
        <w:t xml:space="preserve">. </w:t>
      </w:r>
      <w:r>
        <w:rPr>
          <w:rFonts w:ascii="Times New Roman" w:eastAsia="Times New Roman" w:hAnsi="Times New Roman" w:cs="Times New Roman"/>
          <w:b/>
          <w:bCs/>
          <w:kern w:val="0"/>
          <w:sz w:val="28"/>
          <w:szCs w:val="28"/>
          <w14:ligatures w14:val="none"/>
        </w:rPr>
        <w:t>Перечень основной и дополнительной учебной литературы, необходимой для освоения дисциплины</w:t>
      </w:r>
      <w:bookmarkEnd w:id="21"/>
    </w:p>
    <w:p w14:paraId="21614946" w14:textId="77777777" w:rsidR="00F4352F" w:rsidRDefault="00F4352F" w:rsidP="00F4352F">
      <w:pPr>
        <w:spacing w:after="0" w:line="240" w:lineRule="auto"/>
        <w:ind w:firstLine="340"/>
        <w:jc w:val="both"/>
        <w:rPr>
          <w:rFonts w:ascii="Times New Roman" w:eastAsia="Times New Roman" w:hAnsi="Times New Roman" w:cs="Times New Roman"/>
          <w:b/>
          <w:kern w:val="0"/>
          <w:sz w:val="28"/>
          <w:szCs w:val="28"/>
          <w14:ligatures w14:val="none"/>
        </w:rPr>
      </w:pPr>
      <w:bookmarkStart w:id="22" w:name="_Hlk119326831"/>
      <w:bookmarkStart w:id="23" w:name="_Hlk119327289"/>
      <w:r>
        <w:rPr>
          <w:rFonts w:ascii="Times New Roman" w:eastAsia="Times New Roman" w:hAnsi="Times New Roman" w:cs="Times New Roman"/>
          <w:b/>
          <w:kern w:val="0"/>
          <w:sz w:val="28"/>
          <w:szCs w:val="28"/>
          <w14:ligatures w14:val="none"/>
        </w:rPr>
        <w:t>Основная литература</w:t>
      </w:r>
    </w:p>
    <w:bookmarkEnd w:id="22"/>
    <w:bookmarkEnd w:id="23"/>
    <w:p w14:paraId="2C44B41C" w14:textId="77777777" w:rsidR="00F4352F" w:rsidRDefault="00F4352F" w:rsidP="00F4352F">
      <w:pPr>
        <w:spacing w:line="240" w:lineRule="auto"/>
        <w:ind w:firstLine="340"/>
        <w:contextualSpacing/>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1. Ахременко, А. С.  Политический анализ и прогнозирование в 2 ч. Часть </w:t>
      </w:r>
      <w:proofErr w:type="gramStart"/>
      <w:r>
        <w:rPr>
          <w:rFonts w:ascii="Times New Roman" w:eastAsia="Times New Roman" w:hAnsi="Times New Roman" w:cs="Times New Roman"/>
          <w:kern w:val="0"/>
          <w:sz w:val="28"/>
          <w:szCs w:val="28"/>
          <w14:ligatures w14:val="none"/>
        </w:rPr>
        <w:t>1 :</w:t>
      </w:r>
      <w:proofErr w:type="gramEnd"/>
      <w:r>
        <w:rPr>
          <w:rFonts w:ascii="Times New Roman" w:eastAsia="Times New Roman" w:hAnsi="Times New Roman" w:cs="Times New Roman"/>
          <w:kern w:val="0"/>
          <w:sz w:val="28"/>
          <w:szCs w:val="28"/>
          <w14:ligatures w14:val="none"/>
        </w:rPr>
        <w:t xml:space="preserve"> учебник и практикум для вузов / А. С. Ахременко. — 2-е изд., </w:t>
      </w:r>
      <w:proofErr w:type="spellStart"/>
      <w:r>
        <w:rPr>
          <w:rFonts w:ascii="Times New Roman" w:eastAsia="Times New Roman" w:hAnsi="Times New Roman" w:cs="Times New Roman"/>
          <w:kern w:val="0"/>
          <w:sz w:val="28"/>
          <w:szCs w:val="28"/>
          <w14:ligatures w14:val="none"/>
        </w:rPr>
        <w:t>испр</w:t>
      </w:r>
      <w:proofErr w:type="spellEnd"/>
      <w:r>
        <w:rPr>
          <w:rFonts w:ascii="Times New Roman" w:eastAsia="Times New Roman" w:hAnsi="Times New Roman" w:cs="Times New Roman"/>
          <w:kern w:val="0"/>
          <w:sz w:val="28"/>
          <w:szCs w:val="28"/>
          <w14:ligatures w14:val="none"/>
        </w:rPr>
        <w:t xml:space="preserve">. и доп.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Издательство </w:t>
      </w:r>
      <w:proofErr w:type="spellStart"/>
      <w:r>
        <w:rPr>
          <w:rFonts w:ascii="Times New Roman" w:eastAsia="Times New Roman" w:hAnsi="Times New Roman" w:cs="Times New Roman"/>
          <w:kern w:val="0"/>
          <w:sz w:val="28"/>
          <w:szCs w:val="28"/>
          <w14:ligatures w14:val="none"/>
        </w:rPr>
        <w:t>Юрайт</w:t>
      </w:r>
      <w:proofErr w:type="spellEnd"/>
      <w:r>
        <w:rPr>
          <w:rFonts w:ascii="Times New Roman" w:eastAsia="Times New Roman" w:hAnsi="Times New Roman" w:cs="Times New Roman"/>
          <w:kern w:val="0"/>
          <w:sz w:val="28"/>
          <w:szCs w:val="28"/>
          <w14:ligatures w14:val="none"/>
        </w:rPr>
        <w:t xml:space="preserve">, 2025. — 180 с. — (Высшее образование). — ISBN 978-5-534-07223-5. — Образовательная платформа </w:t>
      </w:r>
      <w:proofErr w:type="spellStart"/>
      <w:r>
        <w:rPr>
          <w:rFonts w:ascii="Times New Roman" w:eastAsia="Times New Roman" w:hAnsi="Times New Roman" w:cs="Times New Roman"/>
          <w:kern w:val="0"/>
          <w:sz w:val="28"/>
          <w:szCs w:val="28"/>
          <w14:ligatures w14:val="none"/>
        </w:rPr>
        <w:t>Юрайт</w:t>
      </w:r>
      <w:proofErr w:type="spellEnd"/>
      <w:r>
        <w:rPr>
          <w:rFonts w:ascii="Times New Roman" w:eastAsia="Times New Roman" w:hAnsi="Times New Roman" w:cs="Times New Roman"/>
          <w:kern w:val="0"/>
          <w:sz w:val="28"/>
          <w:szCs w:val="28"/>
          <w14:ligatures w14:val="none"/>
        </w:rPr>
        <w:t xml:space="preserve"> [сайт]. — URL: https://urait.ru/bcode/561171 (дата обращения: 01.11.2024).</w:t>
      </w:r>
      <w:r>
        <w:t xml:space="preserve"> </w:t>
      </w:r>
      <w:r>
        <w:rPr>
          <w:rFonts w:ascii="Times New Roman" w:eastAsia="Times New Roman" w:hAnsi="Times New Roman" w:cs="Times New Roman"/>
          <w:kern w:val="0"/>
          <w:sz w:val="28"/>
          <w:szCs w:val="28"/>
          <w14:ligatures w14:val="none"/>
        </w:rPr>
        <w:t xml:space="preserve">—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62BE5A0E" w14:textId="77777777" w:rsidR="00F4352F" w:rsidRDefault="00F4352F" w:rsidP="00F4352F">
      <w:pPr>
        <w:spacing w:line="240" w:lineRule="auto"/>
        <w:ind w:firstLine="340"/>
        <w:contextualSpacing/>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2. Лебедева, М. М. Мировая </w:t>
      </w:r>
      <w:proofErr w:type="gramStart"/>
      <w:r>
        <w:rPr>
          <w:rFonts w:ascii="Times New Roman" w:eastAsia="Times New Roman" w:hAnsi="Times New Roman" w:cs="Times New Roman"/>
          <w:kern w:val="0"/>
          <w:sz w:val="28"/>
          <w:szCs w:val="28"/>
          <w14:ligatures w14:val="none"/>
        </w:rPr>
        <w:t>политика :</w:t>
      </w:r>
      <w:proofErr w:type="gramEnd"/>
      <w:r>
        <w:rPr>
          <w:rFonts w:ascii="Times New Roman" w:eastAsia="Times New Roman" w:hAnsi="Times New Roman" w:cs="Times New Roman"/>
          <w:kern w:val="0"/>
          <w:sz w:val="28"/>
          <w:szCs w:val="28"/>
          <w14:ligatures w14:val="none"/>
        </w:rPr>
        <w:t xml:space="preserve"> учебник / М. М. Лебедева.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КноРус</w:t>
      </w:r>
      <w:proofErr w:type="spellEnd"/>
      <w:r>
        <w:rPr>
          <w:rFonts w:ascii="Times New Roman" w:eastAsia="Times New Roman" w:hAnsi="Times New Roman" w:cs="Times New Roman"/>
          <w:kern w:val="0"/>
          <w:sz w:val="28"/>
          <w:szCs w:val="28"/>
          <w14:ligatures w14:val="none"/>
        </w:rPr>
        <w:t xml:space="preserve">, 2025. — 254 с. — ISBN 978-5-406-14160-1. — ЭБС </w:t>
      </w:r>
      <w:r>
        <w:rPr>
          <w:rFonts w:ascii="Times New Roman" w:eastAsia="Times New Roman" w:hAnsi="Times New Roman" w:cs="Times New Roman"/>
          <w:kern w:val="0"/>
          <w:sz w:val="28"/>
          <w:szCs w:val="28"/>
          <w:lang w:val="en-US"/>
          <w14:ligatures w14:val="none"/>
        </w:rPr>
        <w:t>BOOK</w:t>
      </w:r>
      <w:r>
        <w:rPr>
          <w:rFonts w:ascii="Times New Roman" w:eastAsia="Times New Roman" w:hAnsi="Times New Roman" w:cs="Times New Roman"/>
          <w:kern w:val="0"/>
          <w:sz w:val="28"/>
          <w:szCs w:val="28"/>
          <w14:ligatures w14:val="none"/>
        </w:rPr>
        <w:t>.</w:t>
      </w:r>
      <w:proofErr w:type="spellStart"/>
      <w:r>
        <w:rPr>
          <w:rFonts w:ascii="Times New Roman" w:eastAsia="Times New Roman" w:hAnsi="Times New Roman" w:cs="Times New Roman"/>
          <w:kern w:val="0"/>
          <w:sz w:val="28"/>
          <w:szCs w:val="28"/>
          <w:lang w:val="en-US"/>
          <w14:ligatures w14:val="none"/>
        </w:rPr>
        <w:t>ru</w:t>
      </w:r>
      <w:proofErr w:type="spellEnd"/>
      <w:r>
        <w:rPr>
          <w:rFonts w:ascii="Times New Roman" w:eastAsia="Times New Roman" w:hAnsi="Times New Roman" w:cs="Times New Roman"/>
          <w:kern w:val="0"/>
          <w:sz w:val="28"/>
          <w:szCs w:val="28"/>
          <w14:ligatures w14:val="none"/>
        </w:rPr>
        <w:t xml:space="preserve">. - URL: https://book.ru/book/956676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3B91BAA8"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3. Теория и методология политической науки: учебник для направления </w:t>
      </w:r>
      <w:proofErr w:type="spellStart"/>
      <w:r>
        <w:rPr>
          <w:rFonts w:ascii="Times New Roman" w:eastAsia="Times New Roman" w:hAnsi="Times New Roman" w:cs="Times New Roman"/>
          <w:kern w:val="0"/>
          <w:sz w:val="28"/>
          <w:szCs w:val="28"/>
          <w14:ligatures w14:val="none"/>
        </w:rPr>
        <w:t>бакалавриата</w:t>
      </w:r>
      <w:proofErr w:type="spellEnd"/>
      <w:r>
        <w:rPr>
          <w:rFonts w:ascii="Times New Roman" w:eastAsia="Times New Roman" w:hAnsi="Times New Roman" w:cs="Times New Roman"/>
          <w:kern w:val="0"/>
          <w:sz w:val="28"/>
          <w:szCs w:val="28"/>
          <w14:ligatures w14:val="none"/>
        </w:rPr>
        <w:t xml:space="preserve"> "Политология" / А.В. Брега, С.В. Расторгуев, В.В. Кафтан [и др.]; под общ. ред. С.В. Расторгуева; </w:t>
      </w:r>
      <w:proofErr w:type="spellStart"/>
      <w:r>
        <w:rPr>
          <w:rFonts w:ascii="Times New Roman" w:eastAsia="Times New Roman" w:hAnsi="Times New Roman" w:cs="Times New Roman"/>
          <w:kern w:val="0"/>
          <w:sz w:val="28"/>
          <w:szCs w:val="28"/>
          <w14:ligatures w14:val="none"/>
        </w:rPr>
        <w:t>Финуниверситет</w:t>
      </w:r>
      <w:proofErr w:type="spellEnd"/>
      <w:r>
        <w:rPr>
          <w:rFonts w:ascii="Times New Roman" w:eastAsia="Times New Roman" w:hAnsi="Times New Roman" w:cs="Times New Roman"/>
          <w:kern w:val="0"/>
          <w:sz w:val="28"/>
          <w:szCs w:val="28"/>
          <w14:ligatures w14:val="none"/>
        </w:rPr>
        <w:t xml:space="preserve">. — Москва: </w:t>
      </w:r>
      <w:proofErr w:type="spellStart"/>
      <w:r>
        <w:rPr>
          <w:rFonts w:ascii="Times New Roman" w:eastAsia="Times New Roman" w:hAnsi="Times New Roman" w:cs="Times New Roman"/>
          <w:kern w:val="0"/>
          <w:sz w:val="28"/>
          <w:szCs w:val="28"/>
          <w14:ligatures w14:val="none"/>
        </w:rPr>
        <w:t>Кнорус</w:t>
      </w:r>
      <w:proofErr w:type="spellEnd"/>
      <w:r>
        <w:rPr>
          <w:rFonts w:ascii="Times New Roman" w:eastAsia="Times New Roman" w:hAnsi="Times New Roman" w:cs="Times New Roman"/>
          <w:kern w:val="0"/>
          <w:sz w:val="28"/>
          <w:szCs w:val="28"/>
          <w14:ligatures w14:val="none"/>
        </w:rPr>
        <w:t>, 2023. — 218 с. — (</w:t>
      </w:r>
      <w:proofErr w:type="spellStart"/>
      <w:r>
        <w:rPr>
          <w:rFonts w:ascii="Times New Roman" w:eastAsia="Times New Roman" w:hAnsi="Times New Roman" w:cs="Times New Roman"/>
          <w:kern w:val="0"/>
          <w:sz w:val="28"/>
          <w:szCs w:val="28"/>
          <w14:ligatures w14:val="none"/>
        </w:rPr>
        <w:t>Бакалавриат</w:t>
      </w:r>
      <w:proofErr w:type="spellEnd"/>
      <w:r>
        <w:rPr>
          <w:rFonts w:ascii="Times New Roman" w:eastAsia="Times New Roman" w:hAnsi="Times New Roman" w:cs="Times New Roman"/>
          <w:kern w:val="0"/>
          <w:sz w:val="28"/>
          <w:szCs w:val="28"/>
          <w14:ligatures w14:val="none"/>
        </w:rPr>
        <w:t xml:space="preserve">).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непосредственный. – То же. - ЭБС BOOK.ru. — URL: https://book.ru/book/945701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60B28443"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4. Международные отношения и мировая </w:t>
      </w:r>
      <w:proofErr w:type="gramStart"/>
      <w:r>
        <w:rPr>
          <w:rFonts w:ascii="Times New Roman" w:eastAsia="Times New Roman" w:hAnsi="Times New Roman" w:cs="Times New Roman"/>
          <w:kern w:val="0"/>
          <w:sz w:val="28"/>
          <w:szCs w:val="28"/>
          <w14:ligatures w14:val="none"/>
        </w:rPr>
        <w:t>политика :</w:t>
      </w:r>
      <w:proofErr w:type="gramEnd"/>
      <w:r>
        <w:rPr>
          <w:rFonts w:ascii="Times New Roman" w:eastAsia="Times New Roman" w:hAnsi="Times New Roman" w:cs="Times New Roman"/>
          <w:kern w:val="0"/>
          <w:sz w:val="28"/>
          <w:szCs w:val="28"/>
          <w14:ligatures w14:val="none"/>
        </w:rPr>
        <w:t xml:space="preserve"> учебник для вузов / П. А. Цыганков [и др.] ; под редакцией П. А. Цыганкова. — 2-е изд., </w:t>
      </w:r>
      <w:proofErr w:type="spellStart"/>
      <w:r>
        <w:rPr>
          <w:rFonts w:ascii="Times New Roman" w:eastAsia="Times New Roman" w:hAnsi="Times New Roman" w:cs="Times New Roman"/>
          <w:kern w:val="0"/>
          <w:sz w:val="28"/>
          <w:szCs w:val="28"/>
          <w14:ligatures w14:val="none"/>
        </w:rPr>
        <w:t>перераб</w:t>
      </w:r>
      <w:proofErr w:type="spellEnd"/>
      <w:r>
        <w:rPr>
          <w:rFonts w:ascii="Times New Roman" w:eastAsia="Times New Roman" w:hAnsi="Times New Roman" w:cs="Times New Roman"/>
          <w:kern w:val="0"/>
          <w:sz w:val="28"/>
          <w:szCs w:val="28"/>
          <w14:ligatures w14:val="none"/>
        </w:rPr>
        <w:t xml:space="preserve">. и доп.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Издательство </w:t>
      </w:r>
      <w:proofErr w:type="spellStart"/>
      <w:r>
        <w:rPr>
          <w:rFonts w:ascii="Times New Roman" w:eastAsia="Times New Roman" w:hAnsi="Times New Roman" w:cs="Times New Roman"/>
          <w:kern w:val="0"/>
          <w:sz w:val="28"/>
          <w:szCs w:val="28"/>
          <w14:ligatures w14:val="none"/>
        </w:rPr>
        <w:t>Юрайт</w:t>
      </w:r>
      <w:proofErr w:type="spellEnd"/>
      <w:r>
        <w:rPr>
          <w:rFonts w:ascii="Times New Roman" w:eastAsia="Times New Roman" w:hAnsi="Times New Roman" w:cs="Times New Roman"/>
          <w:kern w:val="0"/>
          <w:sz w:val="28"/>
          <w:szCs w:val="28"/>
          <w14:ligatures w14:val="none"/>
        </w:rPr>
        <w:t xml:space="preserve">, 2024. — 279 с. — (Высшее образование). — ISBN 978-5-534-12259-6. — Образовательная платформа </w:t>
      </w:r>
      <w:proofErr w:type="spellStart"/>
      <w:r>
        <w:rPr>
          <w:rFonts w:ascii="Times New Roman" w:eastAsia="Times New Roman" w:hAnsi="Times New Roman" w:cs="Times New Roman"/>
          <w:kern w:val="0"/>
          <w:sz w:val="28"/>
          <w:szCs w:val="28"/>
          <w14:ligatures w14:val="none"/>
        </w:rPr>
        <w:t>Юрайт</w:t>
      </w:r>
      <w:proofErr w:type="spellEnd"/>
      <w:r>
        <w:rPr>
          <w:rFonts w:ascii="Times New Roman" w:eastAsia="Times New Roman" w:hAnsi="Times New Roman" w:cs="Times New Roman"/>
          <w:kern w:val="0"/>
          <w:sz w:val="28"/>
          <w:szCs w:val="28"/>
          <w14:ligatures w14:val="none"/>
        </w:rPr>
        <w:t xml:space="preserve"> [сайт]. — URL: https://urait.ru/bcode/536555 (дата обращения: 01.11.2024).</w:t>
      </w:r>
      <w:r>
        <w:t xml:space="preserve"> </w:t>
      </w:r>
      <w:r>
        <w:rPr>
          <w:rFonts w:ascii="Times New Roman" w:eastAsia="Times New Roman" w:hAnsi="Times New Roman" w:cs="Times New Roman"/>
          <w:kern w:val="0"/>
          <w:sz w:val="28"/>
          <w:szCs w:val="28"/>
          <w14:ligatures w14:val="none"/>
        </w:rPr>
        <w:t xml:space="preserve">—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3B88F840"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p>
    <w:p w14:paraId="10A87709" w14:textId="77777777" w:rsidR="00F4352F" w:rsidRDefault="00F4352F" w:rsidP="00F4352F">
      <w:pPr>
        <w:spacing w:after="0" w:line="240" w:lineRule="auto"/>
        <w:ind w:firstLine="340"/>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 Дополнительная литература:</w:t>
      </w:r>
    </w:p>
    <w:p w14:paraId="29EB4832" w14:textId="77777777" w:rsidR="00F4352F" w:rsidRDefault="00F4352F" w:rsidP="00F4352F">
      <w:pPr>
        <w:spacing w:line="240" w:lineRule="auto"/>
        <w:ind w:firstLine="340"/>
        <w:contextualSpacing/>
        <w:jc w:val="both"/>
        <w:rPr>
          <w:rFonts w:ascii="Times New Roman" w:eastAsia="Times New Roman" w:hAnsi="Times New Roman" w:cs="Times New Roman"/>
          <w:kern w:val="0"/>
          <w:sz w:val="28"/>
          <w:szCs w:val="28"/>
          <w14:ligatures w14:val="none"/>
        </w:rPr>
      </w:pPr>
    </w:p>
    <w:p w14:paraId="423D7B48"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5. Кулакова, Н. Н. Военный фактор в международных </w:t>
      </w:r>
      <w:proofErr w:type="gramStart"/>
      <w:r>
        <w:rPr>
          <w:rFonts w:ascii="Times New Roman" w:eastAsia="Times New Roman" w:hAnsi="Times New Roman" w:cs="Times New Roman"/>
          <w:kern w:val="0"/>
          <w:sz w:val="28"/>
          <w:szCs w:val="28"/>
          <w14:ligatures w14:val="none"/>
        </w:rPr>
        <w:t>отношениях :</w:t>
      </w:r>
      <w:proofErr w:type="gramEnd"/>
      <w:r>
        <w:rPr>
          <w:rFonts w:ascii="Times New Roman" w:eastAsia="Times New Roman" w:hAnsi="Times New Roman" w:cs="Times New Roman"/>
          <w:kern w:val="0"/>
          <w:sz w:val="28"/>
          <w:szCs w:val="28"/>
          <w14:ligatures w14:val="none"/>
        </w:rPr>
        <w:t xml:space="preserve"> учебное пособие / Н. Н. Кулакова.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КноРус</w:t>
      </w:r>
      <w:proofErr w:type="spellEnd"/>
      <w:r>
        <w:rPr>
          <w:rFonts w:ascii="Times New Roman" w:eastAsia="Times New Roman" w:hAnsi="Times New Roman" w:cs="Times New Roman"/>
          <w:kern w:val="0"/>
          <w:sz w:val="28"/>
          <w:szCs w:val="28"/>
          <w14:ligatures w14:val="none"/>
        </w:rPr>
        <w:t xml:space="preserve">, 2025. — 167 с. — ISBN 978-5-406-13833-5. — ЭБС </w:t>
      </w:r>
      <w:r>
        <w:rPr>
          <w:rFonts w:ascii="Times New Roman" w:eastAsia="Times New Roman" w:hAnsi="Times New Roman" w:cs="Times New Roman"/>
          <w:kern w:val="0"/>
          <w:sz w:val="28"/>
          <w:szCs w:val="28"/>
          <w:lang w:val="en-US"/>
          <w14:ligatures w14:val="none"/>
        </w:rPr>
        <w:t>BOOK</w:t>
      </w:r>
      <w:r>
        <w:rPr>
          <w:rFonts w:ascii="Times New Roman" w:eastAsia="Times New Roman" w:hAnsi="Times New Roman" w:cs="Times New Roman"/>
          <w:kern w:val="0"/>
          <w:sz w:val="28"/>
          <w:szCs w:val="28"/>
          <w14:ligatures w14:val="none"/>
        </w:rPr>
        <w:t>.</w:t>
      </w:r>
      <w:proofErr w:type="spellStart"/>
      <w:r>
        <w:rPr>
          <w:rFonts w:ascii="Times New Roman" w:eastAsia="Times New Roman" w:hAnsi="Times New Roman" w:cs="Times New Roman"/>
          <w:kern w:val="0"/>
          <w:sz w:val="28"/>
          <w:szCs w:val="28"/>
          <w:lang w:val="en-US"/>
          <w14:ligatures w14:val="none"/>
        </w:rPr>
        <w:t>ru</w:t>
      </w:r>
      <w:proofErr w:type="spellEnd"/>
      <w:r>
        <w:rPr>
          <w:rFonts w:ascii="Times New Roman" w:eastAsia="Times New Roman" w:hAnsi="Times New Roman" w:cs="Times New Roman"/>
          <w:kern w:val="0"/>
          <w:sz w:val="28"/>
          <w:szCs w:val="28"/>
          <w14:ligatures w14:val="none"/>
        </w:rPr>
        <w:t xml:space="preserve">. — URL: https://book.ru/book/955770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4BAF602F"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6. </w:t>
      </w:r>
      <w:proofErr w:type="gramStart"/>
      <w:r>
        <w:rPr>
          <w:rFonts w:ascii="Times New Roman" w:eastAsia="Times New Roman" w:hAnsi="Times New Roman" w:cs="Times New Roman"/>
          <w:kern w:val="0"/>
          <w:sz w:val="28"/>
          <w:szCs w:val="28"/>
          <w14:ligatures w14:val="none"/>
        </w:rPr>
        <w:t>Политология :</w:t>
      </w:r>
      <w:proofErr w:type="gramEnd"/>
      <w:r>
        <w:rPr>
          <w:rFonts w:ascii="Times New Roman" w:eastAsia="Times New Roman" w:hAnsi="Times New Roman" w:cs="Times New Roman"/>
          <w:kern w:val="0"/>
          <w:sz w:val="28"/>
          <w:szCs w:val="28"/>
          <w14:ligatures w14:val="none"/>
        </w:rPr>
        <w:t xml:space="preserve"> учебник / под общ. ред. Я.А. </w:t>
      </w:r>
      <w:proofErr w:type="spellStart"/>
      <w:r>
        <w:rPr>
          <w:rFonts w:ascii="Times New Roman" w:eastAsia="Times New Roman" w:hAnsi="Times New Roman" w:cs="Times New Roman"/>
          <w:kern w:val="0"/>
          <w:sz w:val="28"/>
          <w:szCs w:val="28"/>
          <w14:ligatures w14:val="none"/>
        </w:rPr>
        <w:t>Пляйса</w:t>
      </w:r>
      <w:proofErr w:type="spellEnd"/>
      <w:r>
        <w:rPr>
          <w:rFonts w:ascii="Times New Roman" w:eastAsia="Times New Roman" w:hAnsi="Times New Roman" w:cs="Times New Roman"/>
          <w:kern w:val="0"/>
          <w:sz w:val="28"/>
          <w:szCs w:val="28"/>
          <w14:ligatures w14:val="none"/>
        </w:rPr>
        <w:t xml:space="preserve">, С.В. Расторгуева. — 2-е изд., </w:t>
      </w:r>
      <w:proofErr w:type="spellStart"/>
      <w:r>
        <w:rPr>
          <w:rFonts w:ascii="Times New Roman" w:eastAsia="Times New Roman" w:hAnsi="Times New Roman" w:cs="Times New Roman"/>
          <w:kern w:val="0"/>
          <w:sz w:val="28"/>
          <w:szCs w:val="28"/>
          <w14:ligatures w14:val="none"/>
        </w:rPr>
        <w:t>испр</w:t>
      </w:r>
      <w:proofErr w:type="spellEnd"/>
      <w:r>
        <w:rPr>
          <w:rFonts w:ascii="Times New Roman" w:eastAsia="Times New Roman" w:hAnsi="Times New Roman" w:cs="Times New Roman"/>
          <w:kern w:val="0"/>
          <w:sz w:val="28"/>
          <w:szCs w:val="28"/>
          <w14:ligatures w14:val="none"/>
        </w:rPr>
        <w:t xml:space="preserve">. и доп.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ИНФРА-М, 2023. — 414 с. — (Высшее образование: </w:t>
      </w:r>
      <w:proofErr w:type="spellStart"/>
      <w:r>
        <w:rPr>
          <w:rFonts w:ascii="Times New Roman" w:eastAsia="Times New Roman" w:hAnsi="Times New Roman" w:cs="Times New Roman"/>
          <w:kern w:val="0"/>
          <w:sz w:val="28"/>
          <w:szCs w:val="28"/>
          <w14:ligatures w14:val="none"/>
        </w:rPr>
        <w:t>Бакалавриат</w:t>
      </w:r>
      <w:proofErr w:type="spellEnd"/>
      <w:r>
        <w:rPr>
          <w:rFonts w:ascii="Times New Roman" w:eastAsia="Times New Roman" w:hAnsi="Times New Roman" w:cs="Times New Roman"/>
          <w:kern w:val="0"/>
          <w:sz w:val="28"/>
          <w:szCs w:val="28"/>
          <w14:ligatures w14:val="none"/>
        </w:rPr>
        <w:t xml:space="preserve">). — DOI 10.12737/textbook_5cda979368bb50.69500952. — ISBN 978-5-16-016755-8.  — ЭБС ZNANIUM. — URL: https://znanium.ru/catalog/product/1971064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2209BB8D"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7. </w:t>
      </w:r>
      <w:proofErr w:type="spellStart"/>
      <w:r>
        <w:rPr>
          <w:rFonts w:ascii="Times New Roman" w:eastAsia="Times New Roman" w:hAnsi="Times New Roman" w:cs="Times New Roman"/>
          <w:kern w:val="0"/>
          <w:sz w:val="28"/>
          <w:szCs w:val="28"/>
          <w14:ligatures w14:val="none"/>
        </w:rPr>
        <w:t>Рустамова</w:t>
      </w:r>
      <w:proofErr w:type="spellEnd"/>
      <w:r>
        <w:rPr>
          <w:rFonts w:ascii="Times New Roman" w:eastAsia="Times New Roman" w:hAnsi="Times New Roman" w:cs="Times New Roman"/>
          <w:kern w:val="0"/>
          <w:sz w:val="28"/>
          <w:szCs w:val="28"/>
          <w14:ligatures w14:val="none"/>
        </w:rPr>
        <w:t xml:space="preserve">, Л. Р. Мягкая сила и публичная </w:t>
      </w:r>
      <w:proofErr w:type="gramStart"/>
      <w:r>
        <w:rPr>
          <w:rFonts w:ascii="Times New Roman" w:eastAsia="Times New Roman" w:hAnsi="Times New Roman" w:cs="Times New Roman"/>
          <w:kern w:val="0"/>
          <w:sz w:val="28"/>
          <w:szCs w:val="28"/>
          <w14:ligatures w14:val="none"/>
        </w:rPr>
        <w:t>дипломатия :</w:t>
      </w:r>
      <w:proofErr w:type="gramEnd"/>
      <w:r>
        <w:rPr>
          <w:rFonts w:ascii="Times New Roman" w:eastAsia="Times New Roman" w:hAnsi="Times New Roman" w:cs="Times New Roman"/>
          <w:kern w:val="0"/>
          <w:sz w:val="28"/>
          <w:szCs w:val="28"/>
          <w14:ligatures w14:val="none"/>
        </w:rPr>
        <w:t xml:space="preserve"> учебное пособие / Л. Р. </w:t>
      </w:r>
      <w:proofErr w:type="spellStart"/>
      <w:r>
        <w:rPr>
          <w:rFonts w:ascii="Times New Roman" w:eastAsia="Times New Roman" w:hAnsi="Times New Roman" w:cs="Times New Roman"/>
          <w:kern w:val="0"/>
          <w:sz w:val="28"/>
          <w:szCs w:val="28"/>
          <w14:ligatures w14:val="none"/>
        </w:rPr>
        <w:t>Рустамова</w:t>
      </w:r>
      <w:proofErr w:type="spellEnd"/>
      <w:r>
        <w:rPr>
          <w:rFonts w:ascii="Times New Roman" w:eastAsia="Times New Roman" w:hAnsi="Times New Roman" w:cs="Times New Roman"/>
          <w:kern w:val="0"/>
          <w:sz w:val="28"/>
          <w:szCs w:val="28"/>
          <w14:ligatures w14:val="none"/>
        </w:rPr>
        <w:t xml:space="preserve">.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КноРус</w:t>
      </w:r>
      <w:proofErr w:type="spellEnd"/>
      <w:r>
        <w:rPr>
          <w:rFonts w:ascii="Times New Roman" w:eastAsia="Times New Roman" w:hAnsi="Times New Roman" w:cs="Times New Roman"/>
          <w:kern w:val="0"/>
          <w:sz w:val="28"/>
          <w:szCs w:val="28"/>
          <w14:ligatures w14:val="none"/>
        </w:rPr>
        <w:t xml:space="preserve">, 2024. — 253 с. — ISBN 978-5-406-12801-5. — ЭБС BOOK.ru. — URL: https://book.ru/book/952767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6A6CC6D8"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8. Устинович, Е.С. Политические институты зарубежных </w:t>
      </w:r>
      <w:proofErr w:type="gramStart"/>
      <w:r>
        <w:rPr>
          <w:rFonts w:ascii="Times New Roman" w:eastAsia="Times New Roman" w:hAnsi="Times New Roman" w:cs="Times New Roman"/>
          <w:kern w:val="0"/>
          <w:sz w:val="28"/>
          <w:szCs w:val="28"/>
          <w14:ligatures w14:val="none"/>
        </w:rPr>
        <w:t>стран :</w:t>
      </w:r>
      <w:proofErr w:type="gramEnd"/>
      <w:r>
        <w:rPr>
          <w:rFonts w:ascii="Times New Roman" w:eastAsia="Times New Roman" w:hAnsi="Times New Roman" w:cs="Times New Roman"/>
          <w:kern w:val="0"/>
          <w:sz w:val="28"/>
          <w:szCs w:val="28"/>
          <w14:ligatures w14:val="none"/>
        </w:rPr>
        <w:t xml:space="preserve"> учебное пособие / Е.С. Устинович. — </w:t>
      </w:r>
      <w:proofErr w:type="gramStart"/>
      <w:r>
        <w:rPr>
          <w:rFonts w:ascii="Times New Roman" w:eastAsia="Times New Roman" w:hAnsi="Times New Roman" w:cs="Times New Roman"/>
          <w:kern w:val="0"/>
          <w:sz w:val="28"/>
          <w:szCs w:val="28"/>
          <w14:ligatures w14:val="none"/>
        </w:rPr>
        <w:t>Москва :</w:t>
      </w:r>
      <w:proofErr w:type="gram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КноРус</w:t>
      </w:r>
      <w:proofErr w:type="spellEnd"/>
      <w:r>
        <w:rPr>
          <w:rFonts w:ascii="Times New Roman" w:eastAsia="Times New Roman" w:hAnsi="Times New Roman" w:cs="Times New Roman"/>
          <w:kern w:val="0"/>
          <w:sz w:val="28"/>
          <w:szCs w:val="28"/>
          <w14:ligatures w14:val="none"/>
        </w:rPr>
        <w:t xml:space="preserve">, 2022. — 331 с. — ЭБС </w:t>
      </w:r>
      <w:r>
        <w:rPr>
          <w:rFonts w:ascii="Times New Roman" w:eastAsia="Times New Roman" w:hAnsi="Times New Roman" w:cs="Times New Roman"/>
          <w:kern w:val="0"/>
          <w:sz w:val="28"/>
          <w:szCs w:val="28"/>
          <w14:ligatures w14:val="none"/>
        </w:rPr>
        <w:lastRenderedPageBreak/>
        <w:t xml:space="preserve">BOOK.ru. — URL: https://book.ru/book/940377 (дата обращения: 01.11.2024). — </w:t>
      </w:r>
      <w:proofErr w:type="gramStart"/>
      <w:r>
        <w:rPr>
          <w:rFonts w:ascii="Times New Roman" w:eastAsia="Times New Roman" w:hAnsi="Times New Roman" w:cs="Times New Roman"/>
          <w:kern w:val="0"/>
          <w:sz w:val="28"/>
          <w:szCs w:val="28"/>
          <w14:ligatures w14:val="none"/>
        </w:rPr>
        <w:t>Текст :</w:t>
      </w:r>
      <w:proofErr w:type="gramEnd"/>
      <w:r>
        <w:rPr>
          <w:rFonts w:ascii="Times New Roman" w:eastAsia="Times New Roman" w:hAnsi="Times New Roman" w:cs="Times New Roman"/>
          <w:kern w:val="0"/>
          <w:sz w:val="28"/>
          <w:szCs w:val="28"/>
          <w14:ligatures w14:val="none"/>
        </w:rPr>
        <w:t xml:space="preserve"> электронный.</w:t>
      </w:r>
    </w:p>
    <w:p w14:paraId="6A153644" w14:textId="77777777" w:rsidR="00F4352F" w:rsidRDefault="00F4352F" w:rsidP="00F4352F">
      <w:pPr>
        <w:spacing w:after="0" w:line="240" w:lineRule="auto"/>
        <w:ind w:firstLine="340"/>
        <w:jc w:val="both"/>
        <w:rPr>
          <w:rFonts w:ascii="Times New Roman" w:eastAsia="Times New Roman" w:hAnsi="Times New Roman" w:cs="Times New Roman"/>
          <w:b/>
          <w:kern w:val="0"/>
          <w:sz w:val="28"/>
          <w:szCs w:val="28"/>
          <w14:ligatures w14:val="none"/>
        </w:rPr>
      </w:pPr>
    </w:p>
    <w:p w14:paraId="4ACFBAD3" w14:textId="77777777" w:rsidR="00F4352F" w:rsidRDefault="00F4352F" w:rsidP="00F4352F">
      <w:pPr>
        <w:spacing w:after="0" w:line="240" w:lineRule="auto"/>
        <w:ind w:firstLine="340"/>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9. Перечень ресурсов информационно-телекоммуникационной сети «Интернет», необходимых для освоения дисциплины</w:t>
      </w:r>
    </w:p>
    <w:p w14:paraId="1E3F0E9D" w14:textId="77777777" w:rsidR="00F4352F" w:rsidRDefault="00F4352F" w:rsidP="00F4352F">
      <w:pPr>
        <w:spacing w:after="0" w:line="240" w:lineRule="auto"/>
        <w:ind w:firstLine="34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w:t>
      </w:r>
      <w:r>
        <w:rPr>
          <w:rFonts w:ascii="Times New Roman" w:eastAsia="Times New Roman" w:hAnsi="Times New Roman" w:cs="Times New Roman"/>
          <w:kern w:val="0"/>
          <w:sz w:val="28"/>
          <w:szCs w:val="28"/>
          <w14:ligatures w14:val="none"/>
        </w:rPr>
        <w:tab/>
        <w:t>Электронные ресурсы БИК:</w:t>
      </w:r>
    </w:p>
    <w:p w14:paraId="74206E54"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Электронная библиотека Финансового университета (ЭБ) http://elib.fa.ru/</w:t>
      </w:r>
    </w:p>
    <w:p w14:paraId="1B358FCB"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Электронно-библиотечная система BOOK.RU http://www.book.ru</w:t>
      </w:r>
    </w:p>
    <w:p w14:paraId="70DA1B36"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Электронно-библиотечная система «Университетская библиотека ОНЛАЙН» http://biblioclub.ru/</w:t>
      </w:r>
    </w:p>
    <w:p w14:paraId="7A52D6DB"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Электронно-библиотечная система </w:t>
      </w:r>
      <w:proofErr w:type="spellStart"/>
      <w:r>
        <w:rPr>
          <w:rFonts w:ascii="Times New Roman" w:eastAsia="Times New Roman" w:hAnsi="Times New Roman" w:cs="Times New Roman"/>
          <w:kern w:val="0"/>
          <w:sz w:val="28"/>
          <w:szCs w:val="28"/>
          <w14:ligatures w14:val="none"/>
        </w:rPr>
        <w:t>Znanium</w:t>
      </w:r>
      <w:proofErr w:type="spellEnd"/>
      <w:r>
        <w:rPr>
          <w:rFonts w:ascii="Times New Roman" w:eastAsia="Times New Roman" w:hAnsi="Times New Roman" w:cs="Times New Roman"/>
          <w:kern w:val="0"/>
          <w:sz w:val="28"/>
          <w:szCs w:val="28"/>
          <w14:ligatures w14:val="none"/>
        </w:rPr>
        <w:t xml:space="preserve"> http://www.znanium.ru/</w:t>
      </w:r>
    </w:p>
    <w:p w14:paraId="570993A8"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Электронно-библиотечная система издательства «ЮРАЙТ» https://urait.ru/</w:t>
      </w:r>
    </w:p>
    <w:p w14:paraId="257276DD"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Электронно-библиотечная система издательства Проспект http://ebs.prospekt.org/books</w:t>
      </w:r>
    </w:p>
    <w:p w14:paraId="3346C62A"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Электронно-библиотечная система издательства Лань https://e.lanbook.com/</w:t>
      </w:r>
    </w:p>
    <w:p w14:paraId="3D2D16D8"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Деловая онлайн-библиотека </w:t>
      </w:r>
      <w:proofErr w:type="spellStart"/>
      <w:r>
        <w:rPr>
          <w:rFonts w:ascii="Times New Roman" w:eastAsia="Times New Roman" w:hAnsi="Times New Roman" w:cs="Times New Roman"/>
          <w:kern w:val="0"/>
          <w:sz w:val="28"/>
          <w:szCs w:val="28"/>
          <w14:ligatures w14:val="none"/>
        </w:rPr>
        <w:t>Alpina</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Digital</w:t>
      </w:r>
      <w:proofErr w:type="spellEnd"/>
      <w:r>
        <w:rPr>
          <w:rFonts w:ascii="Times New Roman" w:eastAsia="Times New Roman" w:hAnsi="Times New Roman" w:cs="Times New Roman"/>
          <w:kern w:val="0"/>
          <w:sz w:val="28"/>
          <w:szCs w:val="28"/>
          <w14:ligatures w14:val="none"/>
        </w:rPr>
        <w:t xml:space="preserve"> http://lib.alpinadigital.ru/</w:t>
      </w:r>
    </w:p>
    <w:p w14:paraId="05D2314B"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Научная электронная библиотека eLibrary.ru http://elibrary.ru  </w:t>
      </w:r>
    </w:p>
    <w:p w14:paraId="6BB9AF09"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Национальная электронная библиотека http://нэб.рф/</w:t>
      </w:r>
    </w:p>
    <w:p w14:paraId="4D7CCD3A"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Информационная система «Континент-WWW» http://continent-online.com/</w:t>
      </w:r>
    </w:p>
    <w:p w14:paraId="47DA05B5"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Справочная правовая система «Консультант Плюс» https://www.consultant.ru/</w:t>
      </w:r>
    </w:p>
    <w:p w14:paraId="1219D037"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Справочная правовая система «ГАРАНТ» https://www.garant.ru/</w:t>
      </w:r>
    </w:p>
    <w:p w14:paraId="03559132"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Библиотека онлайн Лекций по Бизнесу и Маркетингу издательства </w:t>
      </w:r>
      <w:proofErr w:type="spellStart"/>
      <w:r>
        <w:rPr>
          <w:rFonts w:ascii="Times New Roman" w:eastAsia="Times New Roman" w:hAnsi="Times New Roman" w:cs="Times New Roman"/>
          <w:kern w:val="0"/>
          <w:sz w:val="28"/>
          <w:szCs w:val="28"/>
          <w14:ligatures w14:val="none"/>
        </w:rPr>
        <w:t>Неnrу</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Stewart</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Talks</w:t>
      </w:r>
      <w:proofErr w:type="spellEnd"/>
      <w:r>
        <w:rPr>
          <w:rFonts w:ascii="Times New Roman" w:eastAsia="Times New Roman" w:hAnsi="Times New Roman" w:cs="Times New Roman"/>
          <w:kern w:val="0"/>
          <w:sz w:val="28"/>
          <w:szCs w:val="28"/>
          <w14:ligatures w14:val="none"/>
        </w:rPr>
        <w:t xml:space="preserve"> https://hstalks.com/business/</w:t>
      </w:r>
    </w:p>
    <w:p w14:paraId="04AFDC05"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t xml:space="preserve">Henry Stewart Talks: Journals in </w:t>
      </w:r>
      <w:proofErr w:type="gramStart"/>
      <w:r>
        <w:rPr>
          <w:rFonts w:ascii="Times New Roman" w:eastAsia="Times New Roman" w:hAnsi="Times New Roman" w:cs="Times New Roman"/>
          <w:kern w:val="0"/>
          <w:sz w:val="28"/>
          <w:szCs w:val="28"/>
          <w:lang w:val="en-US"/>
          <w14:ligatures w14:val="none"/>
        </w:rPr>
        <w:t>The</w:t>
      </w:r>
      <w:proofErr w:type="gramEnd"/>
      <w:r>
        <w:rPr>
          <w:rFonts w:ascii="Times New Roman" w:eastAsia="Times New Roman" w:hAnsi="Times New Roman" w:cs="Times New Roman"/>
          <w:kern w:val="0"/>
          <w:sz w:val="28"/>
          <w:szCs w:val="28"/>
          <w:lang w:val="en-US"/>
          <w14:ligatures w14:val="none"/>
        </w:rPr>
        <w:t xml:space="preserve"> Business &amp; Management Collection https://hstalks.com/business/journals/</w:t>
      </w:r>
    </w:p>
    <w:p w14:paraId="69986FC6"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t>CNKI. Academic Reference https://ar.oversea.cnki.net/</w:t>
      </w:r>
    </w:p>
    <w:p w14:paraId="1804F578"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t>CNKI. China Academic Journals Full-text Database https://oversea.cnki.net/kns?dbcode=CFLQ</w:t>
      </w:r>
    </w:p>
    <w:p w14:paraId="1149BDB6"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t>JSTOR Arts &amp; Sciences I Collection http://jstor.org</w:t>
      </w:r>
    </w:p>
    <w:p w14:paraId="54FF9CAC"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t xml:space="preserve">Emerald: Management </w:t>
      </w:r>
      <w:proofErr w:type="spellStart"/>
      <w:r>
        <w:rPr>
          <w:rFonts w:ascii="Times New Roman" w:eastAsia="Times New Roman" w:hAnsi="Times New Roman" w:cs="Times New Roman"/>
          <w:kern w:val="0"/>
          <w:sz w:val="28"/>
          <w:szCs w:val="28"/>
          <w:lang w:val="en-US"/>
          <w14:ligatures w14:val="none"/>
        </w:rPr>
        <w:t>eJournal</w:t>
      </w:r>
      <w:proofErr w:type="spellEnd"/>
      <w:r>
        <w:rPr>
          <w:rFonts w:ascii="Times New Roman" w:eastAsia="Times New Roman" w:hAnsi="Times New Roman" w:cs="Times New Roman"/>
          <w:kern w:val="0"/>
          <w:sz w:val="28"/>
          <w:szCs w:val="28"/>
          <w:lang w:val="en-US"/>
          <w14:ligatures w14:val="none"/>
        </w:rPr>
        <w:t xml:space="preserve"> Portfolio https://www.emerald.com/insight/</w:t>
      </w:r>
    </w:p>
    <w:p w14:paraId="6D2A5D1B"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Коллекция научных журналов </w:t>
      </w:r>
      <w:proofErr w:type="spellStart"/>
      <w:r>
        <w:rPr>
          <w:rFonts w:ascii="Times New Roman" w:eastAsia="Times New Roman" w:hAnsi="Times New Roman" w:cs="Times New Roman"/>
          <w:kern w:val="0"/>
          <w:sz w:val="28"/>
          <w:szCs w:val="28"/>
          <w14:ligatures w14:val="none"/>
        </w:rPr>
        <w:t>Oxford</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University</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Press</w:t>
      </w:r>
      <w:proofErr w:type="spellEnd"/>
      <w:r>
        <w:rPr>
          <w:rFonts w:ascii="Times New Roman" w:eastAsia="Times New Roman" w:hAnsi="Times New Roman" w:cs="Times New Roman"/>
          <w:kern w:val="0"/>
          <w:sz w:val="28"/>
          <w:szCs w:val="28"/>
          <w14:ligatures w14:val="none"/>
        </w:rPr>
        <w:t xml:space="preserve"> https://academic.oup.com/journals/</w:t>
      </w:r>
    </w:p>
    <w:p w14:paraId="0D42C0DC"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Электронные коллекции книг и журналов издательства </w:t>
      </w:r>
      <w:proofErr w:type="spellStart"/>
      <w:r>
        <w:rPr>
          <w:rFonts w:ascii="Times New Roman" w:eastAsia="Times New Roman" w:hAnsi="Times New Roman" w:cs="Times New Roman"/>
          <w:kern w:val="0"/>
          <w:sz w:val="28"/>
          <w:szCs w:val="28"/>
          <w14:ligatures w14:val="none"/>
        </w:rPr>
        <w:t>Springer</w:t>
      </w:r>
      <w:proofErr w:type="spellEnd"/>
      <w:r>
        <w:rPr>
          <w:rFonts w:ascii="Times New Roman" w:eastAsia="Times New Roman" w:hAnsi="Times New Roman" w:cs="Times New Roman"/>
          <w:kern w:val="0"/>
          <w:sz w:val="28"/>
          <w:szCs w:val="28"/>
          <w14:ligatures w14:val="none"/>
        </w:rPr>
        <w:t>: http://link.springer.com/</w:t>
      </w:r>
    </w:p>
    <w:p w14:paraId="54ED68B3" w14:textId="77777777" w:rsidR="00F4352F" w:rsidRDefault="00F4352F" w:rsidP="00F4352F">
      <w:pPr>
        <w:spacing w:after="0" w:line="240" w:lineRule="auto"/>
        <w:jc w:val="both"/>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w:t>
      </w:r>
      <w:r>
        <w:rPr>
          <w:rFonts w:ascii="Times New Roman" w:eastAsia="Times New Roman" w:hAnsi="Times New Roman" w:cs="Times New Roman"/>
          <w:kern w:val="0"/>
          <w:sz w:val="28"/>
          <w:szCs w:val="28"/>
          <w:lang w:val="en-US"/>
          <w14:ligatures w14:val="none"/>
        </w:rPr>
        <w:tab/>
      </w:r>
      <w:r>
        <w:rPr>
          <w:rFonts w:ascii="Times New Roman" w:eastAsia="Times New Roman" w:hAnsi="Times New Roman" w:cs="Times New Roman"/>
          <w:kern w:val="0"/>
          <w:sz w:val="28"/>
          <w:szCs w:val="28"/>
          <w14:ligatures w14:val="none"/>
        </w:rPr>
        <w:t>Платформа</w:t>
      </w:r>
      <w:r>
        <w:rPr>
          <w:rFonts w:ascii="Times New Roman" w:eastAsia="Times New Roman" w:hAnsi="Times New Roman" w:cs="Times New Roman"/>
          <w:kern w:val="0"/>
          <w:sz w:val="28"/>
          <w:szCs w:val="28"/>
          <w:lang w:val="en-US"/>
          <w14:ligatures w14:val="none"/>
        </w:rPr>
        <w:t xml:space="preserve"> STATISTA https://www.statista.com/</w:t>
      </w:r>
    </w:p>
    <w:p w14:paraId="32D67E62"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Патентная база данных </w:t>
      </w:r>
      <w:proofErr w:type="spellStart"/>
      <w:r>
        <w:rPr>
          <w:rFonts w:ascii="Times New Roman" w:eastAsia="Times New Roman" w:hAnsi="Times New Roman" w:cs="Times New Roman"/>
          <w:kern w:val="0"/>
          <w:sz w:val="28"/>
          <w:szCs w:val="28"/>
          <w14:ligatures w14:val="none"/>
        </w:rPr>
        <w:t>Questel</w:t>
      </w:r>
      <w:proofErr w:type="spellEnd"/>
      <w:r>
        <w:rPr>
          <w:rFonts w:ascii="Times New Roman" w:eastAsia="Times New Roman" w:hAnsi="Times New Roman" w:cs="Times New Roman"/>
          <w:kern w:val="0"/>
          <w:sz w:val="28"/>
          <w:szCs w:val="28"/>
          <w14:ligatures w14:val="none"/>
        </w:rPr>
        <w:t xml:space="preserve"> </w:t>
      </w:r>
      <w:proofErr w:type="spellStart"/>
      <w:r>
        <w:rPr>
          <w:rFonts w:ascii="Times New Roman" w:eastAsia="Times New Roman" w:hAnsi="Times New Roman" w:cs="Times New Roman"/>
          <w:kern w:val="0"/>
          <w:sz w:val="28"/>
          <w:szCs w:val="28"/>
          <w14:ligatures w14:val="none"/>
        </w:rPr>
        <w:t>Orbit</w:t>
      </w:r>
      <w:proofErr w:type="spellEnd"/>
      <w:r>
        <w:rPr>
          <w:rFonts w:ascii="Times New Roman" w:eastAsia="Times New Roman" w:hAnsi="Times New Roman" w:cs="Times New Roman"/>
          <w:kern w:val="0"/>
          <w:sz w:val="28"/>
          <w:szCs w:val="28"/>
          <w14:ligatures w14:val="none"/>
        </w:rPr>
        <w:t xml:space="preserve"> https://www.orbit.com/ </w:t>
      </w:r>
    </w:p>
    <w:p w14:paraId="69BB49E5" w14:textId="77777777" w:rsidR="00F4352F" w:rsidRDefault="00F4352F" w:rsidP="00F4352F">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 xml:space="preserve">База данных научных журналов издательства </w:t>
      </w:r>
      <w:proofErr w:type="spellStart"/>
      <w:r>
        <w:rPr>
          <w:rFonts w:ascii="Times New Roman" w:eastAsia="Times New Roman" w:hAnsi="Times New Roman" w:cs="Times New Roman"/>
          <w:kern w:val="0"/>
          <w:sz w:val="28"/>
          <w:szCs w:val="28"/>
          <w14:ligatures w14:val="none"/>
        </w:rPr>
        <w:t>Wiley</w:t>
      </w:r>
      <w:proofErr w:type="spellEnd"/>
      <w:r>
        <w:rPr>
          <w:rFonts w:ascii="Times New Roman" w:eastAsia="Times New Roman" w:hAnsi="Times New Roman" w:cs="Times New Roman"/>
          <w:kern w:val="0"/>
          <w:sz w:val="28"/>
          <w:szCs w:val="28"/>
          <w14:ligatures w14:val="none"/>
        </w:rPr>
        <w:t xml:space="preserve"> https://onlinelibrary.wiley.com/</w:t>
      </w:r>
    </w:p>
    <w:p w14:paraId="510EBD4B" w14:textId="77777777" w:rsidR="00F4352F" w:rsidRDefault="00F4352F" w:rsidP="00F4352F">
      <w:pPr>
        <w:spacing w:after="0" w:line="240" w:lineRule="auto"/>
        <w:jc w:val="both"/>
        <w:rPr>
          <w:rFonts w:ascii="Times New Roman" w:eastAsia="Times New Roman" w:hAnsi="Times New Roman" w:cs="Times New Roman"/>
          <w:b/>
          <w:caps/>
          <w:color w:val="000000" w:themeColor="text1"/>
          <w:kern w:val="0"/>
          <w:sz w:val="28"/>
          <w:szCs w:val="28"/>
          <w14:ligatures w14:val="none"/>
        </w:rPr>
      </w:pPr>
      <w:r>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t>Цифровой архив научных журналов: http://arch.neicon.ru/xmlui/</w:t>
      </w:r>
    </w:p>
    <w:p w14:paraId="12C10FBD"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24" w:name="_Toc168342377"/>
      <w:r w:rsidRPr="00B80073">
        <w:rPr>
          <w:rFonts w:ascii="Times New Roman" w:eastAsia="Times New Roman" w:hAnsi="Times New Roman" w:cs="Times New Roman"/>
          <w:b/>
          <w:bCs/>
          <w:kern w:val="0"/>
          <w:sz w:val="28"/>
          <w:szCs w:val="28"/>
          <w14:ligatures w14:val="none"/>
        </w:rPr>
        <w:lastRenderedPageBreak/>
        <w:t>10. Методические указания для обучающихся по освоению дисциплины</w:t>
      </w:r>
      <w:bookmarkEnd w:id="24"/>
    </w:p>
    <w:p w14:paraId="13858B93" w14:textId="27767FFF" w:rsidR="005A0DDE" w:rsidRPr="00B80073" w:rsidRDefault="006F1005" w:rsidP="005A0DDE">
      <w:pPr>
        <w:keepNext/>
        <w:keepLines/>
        <w:spacing w:before="480" w:after="0" w:line="240" w:lineRule="auto"/>
        <w:ind w:firstLine="340"/>
        <w:jc w:val="both"/>
        <w:outlineLvl w:val="0"/>
        <w:rPr>
          <w:rFonts w:ascii="Times New Roman" w:eastAsia="Times New Roman" w:hAnsi="Times New Roman" w:cs="Times New Roman"/>
          <w:kern w:val="0"/>
          <w:sz w:val="28"/>
          <w:szCs w:val="28"/>
          <w14:ligatures w14:val="none"/>
        </w:rPr>
      </w:pPr>
      <w:bookmarkStart w:id="25" w:name="_Toc119487011"/>
      <w:bookmarkStart w:id="26" w:name="_Toc168342378"/>
      <w:r>
        <w:rPr>
          <w:rFonts w:ascii="Times New Roman" w:eastAsia="Times New Roman" w:hAnsi="Times New Roman" w:cs="Times New Roman"/>
          <w:b/>
          <w:bCs/>
          <w:kern w:val="0"/>
          <w:sz w:val="28"/>
          <w:szCs w:val="28"/>
          <w14:ligatures w14:val="none"/>
        </w:rPr>
        <w:t>10</w:t>
      </w:r>
      <w:r w:rsidR="005A0DDE" w:rsidRPr="00B80073">
        <w:rPr>
          <w:rFonts w:ascii="Times New Roman" w:eastAsia="Times New Roman" w:hAnsi="Times New Roman" w:cs="Times New Roman"/>
          <w:b/>
          <w:bCs/>
          <w:kern w:val="0"/>
          <w:sz w:val="28"/>
          <w:szCs w:val="28"/>
          <w14:ligatures w14:val="none"/>
        </w:rPr>
        <w:t>1. Методические рекомендации по освоению теоретической части курса и подготовке к лекциям</w:t>
      </w:r>
      <w:r w:rsidR="005A0DDE" w:rsidRPr="00B80073">
        <w:rPr>
          <w:rFonts w:ascii="Times New Roman" w:eastAsia="Times New Roman" w:hAnsi="Times New Roman" w:cs="Times New Roman"/>
          <w:kern w:val="0"/>
          <w:sz w:val="28"/>
          <w:szCs w:val="28"/>
          <w14:ligatures w14:val="none"/>
        </w:rPr>
        <w:t>:</w:t>
      </w:r>
      <w:bookmarkEnd w:id="25"/>
      <w:bookmarkEnd w:id="26"/>
    </w:p>
    <w:p w14:paraId="05483C94" w14:textId="77777777" w:rsidR="005A0DDE" w:rsidRPr="00B80073" w:rsidRDefault="005A0DDE" w:rsidP="005A0DDE">
      <w:pPr>
        <w:numPr>
          <w:ilvl w:val="0"/>
          <w:numId w:val="9"/>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B80073">
        <w:rPr>
          <w:rFonts w:ascii="Times New Roman" w:eastAsia="Times New Roman" w:hAnsi="Times New Roman" w:cs="Times New Roman"/>
          <w:kern w:val="0"/>
          <w:sz w:val="28"/>
          <w:szCs w:val="28"/>
          <w14:ligatures w14:val="none"/>
        </w:rPr>
        <w:t>Финуниверситета</w:t>
      </w:r>
      <w:proofErr w:type="spellEnd"/>
      <w:r w:rsidRPr="00B80073">
        <w:rPr>
          <w:rFonts w:ascii="Times New Roman" w:eastAsia="Times New Roman" w:hAnsi="Times New Roman" w:cs="Times New Roman"/>
          <w:kern w:val="0"/>
          <w:sz w:val="28"/>
          <w:szCs w:val="28"/>
          <w14:ligatures w14:val="none"/>
        </w:rPr>
        <w:t xml:space="preserve"> и обеспечивающая успешное освоение рабочей программы по дисциплине «Мировая политика и международные отношения» (Рабочая программа размещена на образовательном портале университета);</w:t>
      </w:r>
    </w:p>
    <w:p w14:paraId="3F48B9C1" w14:textId="77777777" w:rsidR="005A0DDE" w:rsidRPr="00B80073" w:rsidRDefault="005A0DDE" w:rsidP="005A0DDE">
      <w:pPr>
        <w:numPr>
          <w:ilvl w:val="0"/>
          <w:numId w:val="9"/>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xml:space="preserve">Студентам для подготовки к лекциям и семинарским занятиям библиотекой </w:t>
      </w:r>
      <w:proofErr w:type="spellStart"/>
      <w:r w:rsidRPr="00B80073">
        <w:rPr>
          <w:rFonts w:ascii="Times New Roman" w:eastAsia="Times New Roman" w:hAnsi="Times New Roman" w:cs="Times New Roman"/>
          <w:kern w:val="0"/>
          <w:sz w:val="28"/>
          <w:szCs w:val="28"/>
          <w14:ligatures w14:val="none"/>
        </w:rPr>
        <w:t>Финуниверситета</w:t>
      </w:r>
      <w:proofErr w:type="spellEnd"/>
      <w:r w:rsidRPr="00B80073">
        <w:rPr>
          <w:rFonts w:ascii="Times New Roman" w:eastAsia="Times New Roman" w:hAnsi="Times New Roman" w:cs="Times New Roman"/>
          <w:kern w:val="0"/>
          <w:sz w:val="28"/>
          <w:szCs w:val="28"/>
          <w14:ligatures w14:val="none"/>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B80073">
        <w:rPr>
          <w:rFonts w:ascii="Times New Roman" w:eastAsia="Times New Roman" w:hAnsi="Times New Roman" w:cs="Times New Roman"/>
          <w:kern w:val="0"/>
          <w:sz w:val="28"/>
          <w:szCs w:val="28"/>
          <w14:ligatures w14:val="none"/>
        </w:rPr>
        <w:t>интернет-ресурсы</w:t>
      </w:r>
      <w:proofErr w:type="spellEnd"/>
      <w:r w:rsidRPr="00B80073">
        <w:rPr>
          <w:rFonts w:ascii="Times New Roman" w:eastAsia="Times New Roman" w:hAnsi="Times New Roman" w:cs="Times New Roman"/>
          <w:kern w:val="0"/>
          <w:sz w:val="28"/>
          <w:szCs w:val="28"/>
          <w14:ligatures w14:val="none"/>
        </w:rPr>
        <w:t>, рекомендованные лектором;</w:t>
      </w:r>
    </w:p>
    <w:p w14:paraId="640AFF99"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27" w:name="_Toc119487012"/>
      <w:bookmarkStart w:id="28" w:name="_Toc168342379"/>
      <w:r w:rsidRPr="00B80073">
        <w:rPr>
          <w:rFonts w:ascii="Times New Roman" w:eastAsia="Times New Roman" w:hAnsi="Times New Roman" w:cs="Times New Roman"/>
          <w:b/>
          <w:bCs/>
          <w:kern w:val="0"/>
          <w:sz w:val="28"/>
          <w:szCs w:val="28"/>
          <w14:ligatures w14:val="none"/>
        </w:rPr>
        <w:t>10.2. Методические рекомендации студентам при подготовке к практическим занятиям:</w:t>
      </w:r>
      <w:bookmarkEnd w:id="27"/>
      <w:bookmarkEnd w:id="28"/>
    </w:p>
    <w:p w14:paraId="14FC6C4C" w14:textId="77777777" w:rsidR="005A0DDE" w:rsidRPr="00B80073" w:rsidRDefault="005A0DDE" w:rsidP="005A0DDE">
      <w:pPr>
        <w:numPr>
          <w:ilvl w:val="0"/>
          <w:numId w:val="10"/>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2D35FAD" w14:textId="77777777" w:rsidR="005A0DDE" w:rsidRPr="00B80073" w:rsidRDefault="005A0DDE" w:rsidP="005A0DDE">
      <w:pPr>
        <w:numPr>
          <w:ilvl w:val="0"/>
          <w:numId w:val="10"/>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20A2EEF" w14:textId="77777777" w:rsidR="005A0DDE" w:rsidRPr="00B80073" w:rsidRDefault="005A0DDE" w:rsidP="005A0DDE">
      <w:pPr>
        <w:numPr>
          <w:ilvl w:val="0"/>
          <w:numId w:val="10"/>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xml:space="preserve">На практических занятиях студенты могут пользоваться рекомендованными учебниками и учебными пособиями, </w:t>
      </w:r>
      <w:r w:rsidRPr="00B80073">
        <w:rPr>
          <w:rFonts w:ascii="Times New Roman" w:eastAsia="Times New Roman" w:hAnsi="Times New Roman" w:cs="Times New Roman"/>
          <w:kern w:val="0"/>
          <w:sz w:val="28"/>
          <w:szCs w:val="28"/>
          <w14:ligatures w14:val="none"/>
        </w:rPr>
        <w:lastRenderedPageBreak/>
        <w:t>персональными компьютерами, планшетами для более рационального использования аудиторного времени;</w:t>
      </w:r>
    </w:p>
    <w:p w14:paraId="0BB784C8"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b/>
          <w:bCs/>
          <w:kern w:val="0"/>
          <w:sz w:val="28"/>
          <w:szCs w:val="28"/>
          <w14:ligatures w14:val="none"/>
        </w:rPr>
      </w:pPr>
      <w:bookmarkStart w:id="29" w:name="_Toc119487013"/>
      <w:bookmarkStart w:id="30" w:name="_Toc168342380"/>
      <w:r w:rsidRPr="00B80073">
        <w:rPr>
          <w:rFonts w:ascii="Times New Roman" w:eastAsia="Times New Roman" w:hAnsi="Times New Roman" w:cs="Times New Roman"/>
          <w:b/>
          <w:bCs/>
          <w:kern w:val="0"/>
          <w:sz w:val="28"/>
          <w:szCs w:val="28"/>
          <w14:ligatures w14:val="none"/>
        </w:rPr>
        <w:t>10.3. Методические рекомендации студентам по выполнению домашних самостоятельных заданий:</w:t>
      </w:r>
      <w:bookmarkEnd w:id="29"/>
      <w:bookmarkEnd w:id="30"/>
    </w:p>
    <w:p w14:paraId="1A6DAD2C" w14:textId="77777777" w:rsidR="005A0DDE" w:rsidRPr="00B80073" w:rsidRDefault="005A0DDE" w:rsidP="005A0DDE">
      <w:pPr>
        <w:numPr>
          <w:ilvl w:val="0"/>
          <w:numId w:val="11"/>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C993384" w14:textId="77777777" w:rsidR="005A0DDE" w:rsidRPr="00B80073" w:rsidRDefault="005A0DDE" w:rsidP="005A0DDE">
      <w:pPr>
        <w:numPr>
          <w:ilvl w:val="0"/>
          <w:numId w:val="11"/>
        </w:numPr>
        <w:tabs>
          <w:tab w:val="num" w:pos="0"/>
        </w:tabs>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1C5A5A8C" w14:textId="77777777" w:rsidR="005A0DDE" w:rsidRPr="00B80073" w:rsidRDefault="005A0DDE" w:rsidP="005A0DDE">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kern w:val="0"/>
          <w:sz w:val="28"/>
          <w:szCs w:val="28"/>
          <w14:ligatures w14:val="none"/>
        </w:rPr>
      </w:pPr>
    </w:p>
    <w:p w14:paraId="51506F9F" w14:textId="77777777" w:rsidR="005A0DDE" w:rsidRPr="00B80073" w:rsidRDefault="005A0DDE" w:rsidP="005A0DDE">
      <w:pPr>
        <w:spacing w:after="0" w:line="240" w:lineRule="auto"/>
        <w:ind w:firstLine="340"/>
        <w:jc w:val="both"/>
        <w:rPr>
          <w:rFonts w:ascii="Times New Roman" w:eastAsia="Times New Roman" w:hAnsi="Times New Roman" w:cs="Times New Roman"/>
          <w:b/>
          <w:bCs/>
          <w:kern w:val="0"/>
          <w:sz w:val="28"/>
          <w:szCs w:val="28"/>
          <w14:ligatures w14:val="none"/>
        </w:rPr>
      </w:pPr>
      <w:r w:rsidRPr="00B80073">
        <w:rPr>
          <w:rFonts w:ascii="Times New Roman" w:eastAsia="Times New Roman" w:hAnsi="Times New Roman" w:cs="Times New Roman"/>
          <w:b/>
          <w:bCs/>
          <w:kern w:val="0"/>
          <w:sz w:val="28"/>
          <w:szCs w:val="28"/>
          <w14:ligatures w14:val="none"/>
        </w:rPr>
        <w:t>Методические рекомендации по подготовке эссе</w:t>
      </w:r>
    </w:p>
    <w:p w14:paraId="15D6FA89"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73561017"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Цель написания эссе состоит в развитии самостоятельности творческого мышления и письменного изложения собственных мыслей.</w:t>
      </w:r>
    </w:p>
    <w:p w14:paraId="47B436A5" w14:textId="7B85C793"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Т</w:t>
      </w:r>
      <w:r w:rsidR="001C26AC">
        <w:rPr>
          <w:rFonts w:ascii="Times New Roman" w:eastAsia="Times New Roman" w:hAnsi="Times New Roman" w:cs="Times New Roman"/>
          <w:kern w:val="0"/>
          <w:sz w:val="28"/>
          <w:szCs w:val="28"/>
          <w14:ligatures w14:val="none"/>
        </w:rPr>
        <w:t>ематика эссе содержится в рабочей программе дисциплины</w:t>
      </w:r>
      <w:r w:rsidRPr="00B80073">
        <w:rPr>
          <w:rFonts w:ascii="Times New Roman" w:eastAsia="Times New Roman" w:hAnsi="Times New Roman" w:cs="Times New Roman"/>
          <w:kern w:val="0"/>
          <w:sz w:val="28"/>
          <w:szCs w:val="28"/>
          <w14:ligatures w14:val="none"/>
        </w:rPr>
        <w:t>.</w:t>
      </w:r>
    </w:p>
    <w:p w14:paraId="67A12E2F" w14:textId="7BD0B87E" w:rsidR="005A0DDE" w:rsidRPr="00B80073" w:rsidRDefault="001C26AC"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Тема </w:t>
      </w:r>
      <w:proofErr w:type="gramStart"/>
      <w:r>
        <w:rPr>
          <w:rFonts w:ascii="Times New Roman" w:eastAsia="Times New Roman" w:hAnsi="Times New Roman" w:cs="Times New Roman"/>
          <w:kern w:val="0"/>
          <w:sz w:val="28"/>
          <w:szCs w:val="28"/>
          <w14:ligatures w14:val="none"/>
        </w:rPr>
        <w:t>эссе  содержит</w:t>
      </w:r>
      <w:proofErr w:type="gramEnd"/>
      <w:r w:rsidR="005A0DDE" w:rsidRPr="00B80073">
        <w:rPr>
          <w:rFonts w:ascii="Times New Roman" w:eastAsia="Times New Roman" w:hAnsi="Times New Roman" w:cs="Times New Roman"/>
          <w:kern w:val="0"/>
          <w:sz w:val="28"/>
          <w:szCs w:val="28"/>
          <w14:ligatures w14:val="none"/>
        </w:rPr>
        <w:t xml:space="preserve"> в себе п</w:t>
      </w:r>
      <w:r>
        <w:rPr>
          <w:rFonts w:ascii="Times New Roman" w:eastAsia="Times New Roman" w:hAnsi="Times New Roman" w:cs="Times New Roman"/>
          <w:kern w:val="0"/>
          <w:sz w:val="28"/>
          <w:szCs w:val="28"/>
          <w14:ligatures w14:val="none"/>
        </w:rPr>
        <w:t>роблему или вопрос, мотивирует</w:t>
      </w:r>
      <w:r w:rsidR="005A0DDE" w:rsidRPr="00B80073">
        <w:rPr>
          <w:rFonts w:ascii="Times New Roman" w:eastAsia="Times New Roman" w:hAnsi="Times New Roman" w:cs="Times New Roman"/>
          <w:kern w:val="0"/>
          <w:sz w:val="28"/>
          <w:szCs w:val="28"/>
          <w14:ligatures w14:val="none"/>
        </w:rPr>
        <w:t xml:space="preserve"> студента к размышлению.</w:t>
      </w:r>
    </w:p>
    <w:p w14:paraId="2D759D8A"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Написание эссе студентом ведется под методическим руководством преподавателя, ведущего семинарские (практические) занятия.</w:t>
      </w:r>
    </w:p>
    <w:p w14:paraId="14297028"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Эссе должно содержать:</w:t>
      </w:r>
    </w:p>
    <w:p w14:paraId="14C06AC7"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34CD0945"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38E95FA7"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выводы, обобщающие авторскую позицию по поставленной проблеме (вопросу).</w:t>
      </w:r>
    </w:p>
    <w:p w14:paraId="6C075D5C"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ab/>
        <w:t>Требования к написанию эссе:</w:t>
      </w:r>
    </w:p>
    <w:p w14:paraId="71958E80"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обоснованность и оригинальность постановки и решения проблемы или вопроса;</w:t>
      </w:r>
    </w:p>
    <w:p w14:paraId="1188BCEA"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 аргументированность основных положений и выводов;</w:t>
      </w:r>
    </w:p>
    <w:p w14:paraId="45C40C96"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lastRenderedPageBreak/>
        <w:t>- четкость и лаконичность изложения собственных мыслей.</w:t>
      </w:r>
    </w:p>
    <w:p w14:paraId="0D23BD72" w14:textId="77777777" w:rsidR="005A0DDE" w:rsidRPr="00B80073"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ab/>
        <w:t>Объем эссе составляет 3-7 страниц.</w:t>
      </w:r>
    </w:p>
    <w:p w14:paraId="2F2787EC" w14:textId="77777777" w:rsidR="005A0DDE" w:rsidRDefault="005A0DDE"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ab/>
        <w:t>Оценка выполнения эссе осуществляется в ходе текущего контроля успеваемости студентов.</w:t>
      </w:r>
    </w:p>
    <w:p w14:paraId="55090DFA" w14:textId="77777777" w:rsidR="00F4352F" w:rsidRDefault="00F4352F" w:rsidP="005A0DD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kern w:val="0"/>
          <w:sz w:val="28"/>
          <w:szCs w:val="28"/>
          <w14:ligatures w14:val="none"/>
        </w:rPr>
      </w:pPr>
    </w:p>
    <w:p w14:paraId="394FFED2" w14:textId="77777777" w:rsidR="00F4352F" w:rsidRPr="003E75F3" w:rsidRDefault="00F4352F" w:rsidP="001C26AC">
      <w:pPr>
        <w:spacing w:after="0" w:line="240" w:lineRule="auto"/>
        <w:rPr>
          <w:rFonts w:ascii="Times New Roman" w:hAnsi="Times New Roman"/>
          <w:b/>
          <w:bCs/>
          <w:sz w:val="28"/>
          <w:szCs w:val="28"/>
        </w:rPr>
      </w:pPr>
      <w:r w:rsidRPr="003E75F3">
        <w:rPr>
          <w:rFonts w:ascii="Times New Roman" w:hAnsi="Times New Roman"/>
          <w:b/>
          <w:bCs/>
          <w:sz w:val="28"/>
          <w:szCs w:val="28"/>
        </w:rPr>
        <w:t>Рекомендации по выполнению домашнего творческого задания</w:t>
      </w:r>
    </w:p>
    <w:p w14:paraId="4CEF841F" w14:textId="77777777" w:rsidR="00F4352F" w:rsidRPr="003E75F3" w:rsidRDefault="00F4352F" w:rsidP="001C26AC">
      <w:pPr>
        <w:autoSpaceDE w:val="0"/>
        <w:autoSpaceDN w:val="0"/>
        <w:adjustRightInd w:val="0"/>
        <w:spacing w:after="0" w:line="240" w:lineRule="auto"/>
        <w:ind w:firstLine="284"/>
        <w:rPr>
          <w:rFonts w:ascii="Times New Roman" w:hAnsi="Times New Roman"/>
          <w:sz w:val="28"/>
          <w:szCs w:val="28"/>
        </w:rPr>
      </w:pPr>
      <w:r w:rsidRPr="003E75F3">
        <w:rPr>
          <w:rFonts w:ascii="Times New Roman" w:hAnsi="Times New Roman"/>
          <w:sz w:val="28"/>
          <w:szCs w:val="28"/>
        </w:rPr>
        <w:t xml:space="preserve">   Домашнее творческое задание (далее - ДТЗ) представляет собой работу творческого характера.  Отличительными особенностями выполнения ДТЗ являются: </w:t>
      </w:r>
    </w:p>
    <w:p w14:paraId="1BAC7E31"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высокая степень самостоятельности, </w:t>
      </w:r>
    </w:p>
    <w:p w14:paraId="4371EAFA"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умение логически обрабатывать материал, сравнивать, сопоставлять и обобщать материал, </w:t>
      </w:r>
    </w:p>
    <w:p w14:paraId="0450561C"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классифицировать материал по тем или иным признакам, </w:t>
      </w:r>
    </w:p>
    <w:p w14:paraId="1904291F" w14:textId="215BA1A2"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высказ</w:t>
      </w:r>
      <w:r w:rsidR="001C26AC">
        <w:rPr>
          <w:rFonts w:ascii="Times New Roman" w:hAnsi="Times New Roman"/>
          <w:sz w:val="28"/>
          <w:szCs w:val="28"/>
        </w:rPr>
        <w:t>ывать свое отношение к описывае</w:t>
      </w:r>
      <w:r w:rsidRPr="003E75F3">
        <w:rPr>
          <w:rFonts w:ascii="Times New Roman" w:hAnsi="Times New Roman"/>
          <w:sz w:val="28"/>
          <w:szCs w:val="28"/>
        </w:rPr>
        <w:t xml:space="preserve">мым явлениям и событиям, давать собственную оценку какой-либо работы и др. </w:t>
      </w:r>
    </w:p>
    <w:p w14:paraId="4FAA3F89"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Домашнее творческое задание студента должно включать: </w:t>
      </w:r>
    </w:p>
    <w:p w14:paraId="51544A3A"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описание цели и задач работы; </w:t>
      </w:r>
    </w:p>
    <w:p w14:paraId="29B07CA5"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круг рассматриваемых проблем и методы их решения; </w:t>
      </w:r>
    </w:p>
    <w:p w14:paraId="72AA9D28"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результаты анализа используемого материала, их интерпретация и общие выводы. </w:t>
      </w:r>
    </w:p>
    <w:p w14:paraId="165BF1DB"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При выполнении ДТЗ используются современные информационные средства поиска, обработки и анализа материала, базы данных. </w:t>
      </w:r>
    </w:p>
    <w:p w14:paraId="605A2ECE"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Видами ДТЗ могут являться разработка в составе команды: </w:t>
      </w:r>
    </w:p>
    <w:p w14:paraId="7EC28347"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сценария деловой игры с последующей ее реализацией на семинарском занятии; </w:t>
      </w:r>
    </w:p>
    <w:p w14:paraId="073330F5"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одной или нескольких ситуационных задач или кейсов для их последующего использования для аудиторной работы; </w:t>
      </w:r>
    </w:p>
    <w:p w14:paraId="51E9EBB6" w14:textId="77777777" w:rsidR="00F4352F" w:rsidRPr="003E75F3" w:rsidRDefault="00F4352F" w:rsidP="001C26AC">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 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w:t>
      </w:r>
      <w:r w:rsidRPr="003E75F3">
        <w:rPr>
          <w:rFonts w:ascii="Times New Roman" w:hAnsi="Times New Roman"/>
        </w:rPr>
        <w:t xml:space="preserve"> </w:t>
      </w:r>
    </w:p>
    <w:p w14:paraId="1604949D" w14:textId="77777777" w:rsidR="00F4352F" w:rsidRPr="003E75F3" w:rsidRDefault="00F4352F" w:rsidP="000A0D43">
      <w:pPr>
        <w:autoSpaceDE w:val="0"/>
        <w:autoSpaceDN w:val="0"/>
        <w:adjustRightInd w:val="0"/>
        <w:spacing w:after="0" w:line="240" w:lineRule="auto"/>
        <w:rPr>
          <w:rFonts w:ascii="Times New Roman" w:hAnsi="Times New Roman"/>
          <w:sz w:val="28"/>
          <w:szCs w:val="28"/>
        </w:rPr>
      </w:pPr>
      <w:r w:rsidRPr="003E75F3">
        <w:rPr>
          <w:rFonts w:ascii="Times New Roman" w:hAnsi="Times New Roman"/>
          <w:sz w:val="28"/>
          <w:szCs w:val="28"/>
        </w:rPr>
        <w:t xml:space="preserve">Требования к оформлению и объему устанавливаются преподавателем самостоятельно исходя из выбранного им вида ДТЗ. </w:t>
      </w:r>
    </w:p>
    <w:p w14:paraId="1A96237B" w14:textId="77777777" w:rsidR="005A0DDE" w:rsidRPr="00B80073" w:rsidRDefault="005A0DDE" w:rsidP="000A0D43">
      <w:pPr>
        <w:spacing w:after="0" w:line="240" w:lineRule="auto"/>
        <w:jc w:val="both"/>
        <w:rPr>
          <w:rFonts w:ascii="Times New Roman" w:eastAsia="Times New Roman" w:hAnsi="Times New Roman" w:cs="Times New Roman"/>
          <w:kern w:val="0"/>
          <w14:ligatures w14:val="none"/>
        </w:rPr>
      </w:pPr>
    </w:p>
    <w:p w14:paraId="0CDBE8BF" w14:textId="77777777" w:rsidR="005A0DDE" w:rsidRPr="00B80073" w:rsidRDefault="005A0DDE" w:rsidP="000A0D43">
      <w:pPr>
        <w:keepNext/>
        <w:keepLines/>
        <w:spacing w:after="0" w:line="240" w:lineRule="auto"/>
        <w:ind w:left="360"/>
        <w:jc w:val="both"/>
        <w:outlineLvl w:val="0"/>
        <w:rPr>
          <w:rFonts w:ascii="Times New Roman" w:eastAsia="Times New Roman" w:hAnsi="Times New Roman" w:cs="Times New Roman"/>
          <w:b/>
          <w:bCs/>
          <w:kern w:val="0"/>
          <w:sz w:val="28"/>
          <w:szCs w:val="28"/>
          <w:lang w:eastAsia="ru-RU"/>
          <w14:ligatures w14:val="none"/>
        </w:rPr>
      </w:pPr>
      <w:bookmarkStart w:id="31" w:name="_Toc168342381"/>
      <w:r>
        <w:rPr>
          <w:rFonts w:ascii="Times New Roman" w:eastAsia="Times New Roman" w:hAnsi="Times New Roman" w:cs="Times New Roman"/>
          <w:b/>
          <w:bCs/>
          <w:kern w:val="0"/>
          <w:sz w:val="28"/>
          <w:szCs w:val="28"/>
          <w:lang w:eastAsia="ru-RU"/>
          <w14:ligatures w14:val="none"/>
        </w:rPr>
        <w:t xml:space="preserve">11. </w:t>
      </w:r>
      <w:r w:rsidRPr="00B80073">
        <w:rPr>
          <w:rFonts w:ascii="Times New Roman" w:eastAsia="Times New Roman" w:hAnsi="Times New Roman" w:cs="Times New Roman"/>
          <w:b/>
          <w:bCs/>
          <w:kern w:val="0"/>
          <w:sz w:val="28"/>
          <w:szCs w:val="28"/>
          <w:lang w:eastAsia="ru-RU"/>
          <w14:ligatures w14: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6B7CB0AA" w14:textId="77777777" w:rsidR="005A0DDE" w:rsidRPr="00B80073" w:rsidRDefault="005A0DDE" w:rsidP="000A0D43">
      <w:pPr>
        <w:spacing w:after="0" w:line="240" w:lineRule="auto"/>
        <w:ind w:left="720"/>
        <w:contextualSpacing/>
        <w:rPr>
          <w:rFonts w:ascii="Times New Roman" w:eastAsia="Calibri" w:hAnsi="Times New Roman" w:cs="Times New Roman"/>
          <w:kern w:val="0"/>
          <w:lang w:eastAsia="ru-RU"/>
          <w14:ligatures w14:val="none"/>
        </w:rPr>
      </w:pPr>
    </w:p>
    <w:p w14:paraId="29925C53" w14:textId="77777777" w:rsidR="005A0DDE" w:rsidRPr="00B80073" w:rsidRDefault="005A0DDE" w:rsidP="000A0D43">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32" w:name="_Toc531614950"/>
      <w:bookmarkStart w:id="33" w:name="_Toc531686467"/>
      <w:bookmarkStart w:id="34" w:name="_Toc119487015"/>
      <w:bookmarkStart w:id="35" w:name="_Toc168342382"/>
      <w:r w:rsidRPr="00B80073">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32"/>
      <w:bookmarkEnd w:id="33"/>
      <w:bookmarkEnd w:id="34"/>
      <w:bookmarkEnd w:id="35"/>
    </w:p>
    <w:p w14:paraId="6EECABA6" w14:textId="77777777" w:rsidR="005A0DDE" w:rsidRPr="00B80073" w:rsidRDefault="005A0DDE" w:rsidP="000A0D43">
      <w:pPr>
        <w:spacing w:after="0" w:line="240" w:lineRule="auto"/>
        <w:ind w:firstLine="340"/>
        <w:jc w:val="both"/>
        <w:rPr>
          <w:rFonts w:ascii="Times New Roman" w:eastAsia="Calibri" w:hAnsi="Times New Roman" w:cs="Times New Roman"/>
          <w:bCs/>
          <w:kern w:val="32"/>
          <w:sz w:val="28"/>
          <w:szCs w:val="28"/>
          <w:lang w:eastAsia="ru-RU"/>
          <w14:ligatures w14:val="none"/>
        </w:rPr>
      </w:pPr>
      <w:bookmarkStart w:id="36" w:name="_Toc531614951"/>
      <w:bookmarkStart w:id="37" w:name="_Toc531686468"/>
      <w:bookmarkStart w:id="38" w:name="_Toc119338409"/>
      <w:bookmarkStart w:id="39" w:name="_Toc119338947"/>
      <w:r w:rsidRPr="00B80073">
        <w:rPr>
          <w:rFonts w:ascii="Times New Roman" w:eastAsia="Calibri" w:hAnsi="Times New Roman" w:cs="Times New Roman"/>
          <w:kern w:val="0"/>
          <w:sz w:val="28"/>
          <w:szCs w:val="28"/>
          <w14:ligatures w14:val="none"/>
        </w:rPr>
        <w:t xml:space="preserve">     1. </w:t>
      </w:r>
      <w:proofErr w:type="spellStart"/>
      <w:r w:rsidRPr="00B80073">
        <w:rPr>
          <w:rFonts w:ascii="Times New Roman" w:eastAsia="Calibri" w:hAnsi="Times New Roman" w:cs="Times New Roman"/>
          <w:kern w:val="0"/>
          <w:sz w:val="28"/>
          <w:szCs w:val="28"/>
          <w:lang w:val="en-US"/>
          <w14:ligatures w14:val="none"/>
        </w:rPr>
        <w:t>Libre</w:t>
      </w:r>
      <w:proofErr w:type="spellEnd"/>
      <w:r w:rsidRPr="00B80073">
        <w:rPr>
          <w:rFonts w:ascii="Times New Roman" w:eastAsia="Calibri" w:hAnsi="Times New Roman" w:cs="Times New Roman"/>
          <w:kern w:val="0"/>
          <w:sz w:val="28"/>
          <w:szCs w:val="28"/>
          <w14:ligatures w14:val="none"/>
        </w:rPr>
        <w:t xml:space="preserve"> </w:t>
      </w:r>
      <w:r w:rsidRPr="00B80073">
        <w:rPr>
          <w:rFonts w:ascii="Times New Roman" w:eastAsia="Calibri" w:hAnsi="Times New Roman" w:cs="Times New Roman"/>
          <w:kern w:val="0"/>
          <w:sz w:val="28"/>
          <w:szCs w:val="28"/>
          <w:lang w:val="en-US"/>
          <w14:ligatures w14:val="none"/>
        </w:rPr>
        <w:t>Office</w:t>
      </w:r>
      <w:r w:rsidRPr="00B80073">
        <w:rPr>
          <w:rFonts w:ascii="Times New Roman" w:eastAsia="Calibri" w:hAnsi="Times New Roman" w:cs="Times New Roman"/>
          <w:bCs/>
          <w:kern w:val="32"/>
          <w:sz w:val="28"/>
          <w:szCs w:val="28"/>
          <w:lang w:eastAsia="ru-RU"/>
          <w14:ligatures w14:val="none"/>
        </w:rPr>
        <w:t>.</w:t>
      </w:r>
      <w:bookmarkEnd w:id="36"/>
      <w:bookmarkEnd w:id="37"/>
      <w:bookmarkEnd w:id="38"/>
      <w:bookmarkEnd w:id="39"/>
    </w:p>
    <w:p w14:paraId="0881F4CC" w14:textId="77777777" w:rsidR="005A0DDE" w:rsidRPr="00B80073" w:rsidRDefault="005A0DDE" w:rsidP="005A0DDE">
      <w:pPr>
        <w:keepNext/>
        <w:spacing w:after="0" w:line="240" w:lineRule="auto"/>
        <w:ind w:firstLine="709"/>
        <w:jc w:val="both"/>
        <w:outlineLvl w:val="0"/>
        <w:rPr>
          <w:rFonts w:ascii="Times New Roman" w:eastAsia="Calibri" w:hAnsi="Times New Roman" w:cs="Times New Roman"/>
          <w:bCs/>
          <w:kern w:val="32"/>
          <w:sz w:val="28"/>
          <w:szCs w:val="28"/>
          <w14:ligatures w14:val="none"/>
        </w:rPr>
      </w:pPr>
      <w:bookmarkStart w:id="40" w:name="_Toc531614952"/>
      <w:bookmarkStart w:id="41" w:name="_Toc531686469"/>
      <w:bookmarkStart w:id="42" w:name="_Toc119338410"/>
      <w:bookmarkStart w:id="43" w:name="_Toc119338948"/>
      <w:bookmarkStart w:id="44" w:name="_Toc168342383"/>
      <w:r w:rsidRPr="00B80073">
        <w:rPr>
          <w:rFonts w:ascii="Times New Roman" w:eastAsia="Calibri" w:hAnsi="Times New Roman" w:cs="Times New Roman"/>
          <w:kern w:val="0"/>
          <w:sz w:val="28"/>
          <w:szCs w:val="28"/>
          <w:lang w:eastAsia="ru-RU"/>
          <w14:ligatures w14:val="none"/>
        </w:rPr>
        <w:t xml:space="preserve">2. Антивирус </w:t>
      </w:r>
      <w:bookmarkEnd w:id="40"/>
      <w:bookmarkEnd w:id="41"/>
      <w:bookmarkEnd w:id="42"/>
      <w:bookmarkEnd w:id="43"/>
      <w:r w:rsidRPr="00B80073">
        <w:rPr>
          <w:rFonts w:ascii="Times New Roman" w:eastAsia="Calibri" w:hAnsi="Times New Roman" w:cs="Times New Roman"/>
          <w:bCs/>
          <w:kern w:val="32"/>
          <w:sz w:val="28"/>
          <w:szCs w:val="28"/>
          <w:lang w:val="en-US"/>
          <w14:ligatures w14:val="none"/>
        </w:rPr>
        <w:t>Kaspersky</w:t>
      </w:r>
      <w:bookmarkEnd w:id="44"/>
    </w:p>
    <w:p w14:paraId="7C98E263" w14:textId="77777777" w:rsidR="005A0DDE" w:rsidRPr="00B80073" w:rsidRDefault="005A0DDE" w:rsidP="005A0DDE">
      <w:pPr>
        <w:keepNext/>
        <w:keepLines/>
        <w:spacing w:after="0" w:line="240" w:lineRule="auto"/>
        <w:ind w:firstLine="340"/>
        <w:jc w:val="both"/>
        <w:outlineLvl w:val="0"/>
        <w:rPr>
          <w:rFonts w:ascii="Times New Roman" w:eastAsia="Calibri" w:hAnsi="Times New Roman" w:cs="Times New Roman"/>
          <w:b/>
          <w:bCs/>
          <w:kern w:val="0"/>
          <w:sz w:val="28"/>
          <w:szCs w:val="28"/>
          <w:lang w:eastAsia="ru-RU"/>
          <w14:ligatures w14:val="none"/>
        </w:rPr>
      </w:pPr>
      <w:bookmarkStart w:id="45" w:name="_Toc531614953"/>
      <w:bookmarkStart w:id="46" w:name="_Toc531686470"/>
      <w:bookmarkStart w:id="47" w:name="_Toc119487016"/>
      <w:bookmarkStart w:id="48" w:name="_Toc168342384"/>
      <w:r w:rsidRPr="00B80073">
        <w:rPr>
          <w:rFonts w:ascii="Times New Roman" w:eastAsia="Calibri" w:hAnsi="Times New Roman" w:cs="Times New Roman"/>
          <w:b/>
          <w:bCs/>
          <w:kern w:val="0"/>
          <w:sz w:val="28"/>
          <w:szCs w:val="28"/>
          <w:lang w:eastAsia="ru-RU"/>
          <w14:ligatures w14:val="none"/>
        </w:rPr>
        <w:t>11.2. Современные профессиональные базы данных и информационные справочные системы</w:t>
      </w:r>
      <w:bookmarkEnd w:id="45"/>
      <w:bookmarkEnd w:id="46"/>
      <w:bookmarkEnd w:id="47"/>
      <w:bookmarkEnd w:id="48"/>
    </w:p>
    <w:p w14:paraId="1031FD95" w14:textId="77777777" w:rsidR="005A0DDE" w:rsidRPr="00B80073" w:rsidRDefault="005A0DDE" w:rsidP="005A0DD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B80073">
        <w:rPr>
          <w:rFonts w:ascii="Times New Roman" w:eastAsia="Calibri" w:hAnsi="Times New Roman" w:cs="Times New Roman"/>
          <w:bCs/>
          <w:kern w:val="0"/>
          <w:sz w:val="28"/>
          <w:szCs w:val="28"/>
          <w:lang w:eastAsia="ru-RU"/>
          <w14:ligatures w14:val="none"/>
        </w:rPr>
        <w:t>1. Информационно-правовая система «Гарант»</w:t>
      </w:r>
    </w:p>
    <w:p w14:paraId="68D9FC4B" w14:textId="77777777" w:rsidR="005A0DDE" w:rsidRPr="00B80073" w:rsidRDefault="005A0DDE" w:rsidP="005A0DD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B80073">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0DB0A7CF" w14:textId="77777777" w:rsidR="005A0DDE" w:rsidRPr="00B80073" w:rsidRDefault="005A0DDE" w:rsidP="005A0DD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B80073">
        <w:rPr>
          <w:rFonts w:ascii="Times New Roman" w:eastAsia="Calibri" w:hAnsi="Times New Roman" w:cs="Times New Roman"/>
          <w:bCs/>
          <w:kern w:val="0"/>
          <w:sz w:val="28"/>
          <w:szCs w:val="28"/>
          <w:lang w:eastAsia="ru-RU"/>
          <w14:ligatures w14:val="none"/>
        </w:rPr>
        <w:lastRenderedPageBreak/>
        <w:t>3.</w:t>
      </w:r>
      <w:r w:rsidRPr="00B80073">
        <w:rPr>
          <w:rFonts w:ascii="Times New Roman" w:eastAsia="Times New Roman" w:hAnsi="Times New Roman" w:cs="Times New Roman"/>
          <w:kern w:val="0"/>
          <w:sz w:val="28"/>
          <w:szCs w:val="28"/>
          <w:lang w:eastAsia="ru-RU"/>
          <w14:ligatures w14:val="none"/>
        </w:rPr>
        <w:t>СПАРК-ИНТЕРФАКС   https://spark-interfax.ru/</w:t>
      </w:r>
    </w:p>
    <w:p w14:paraId="4D226C84" w14:textId="77777777" w:rsidR="005A0DDE" w:rsidRPr="00B80073" w:rsidRDefault="005A0DDE" w:rsidP="005A0DD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3CA9E642" w14:textId="77777777" w:rsidR="005A0DDE" w:rsidRPr="00B80073" w:rsidRDefault="005A0DDE" w:rsidP="005A0DDE">
      <w:pPr>
        <w:keepNext/>
        <w:keepLines/>
        <w:spacing w:after="0" w:line="240" w:lineRule="auto"/>
        <w:ind w:firstLine="340"/>
        <w:jc w:val="both"/>
        <w:outlineLvl w:val="0"/>
        <w:rPr>
          <w:rFonts w:ascii="Times New Roman" w:eastAsia="Calibri" w:hAnsi="Times New Roman" w:cs="Times New Roman"/>
          <w:b/>
          <w:bCs/>
          <w:kern w:val="0"/>
          <w:sz w:val="28"/>
          <w:szCs w:val="28"/>
          <w:lang w:eastAsia="ru-RU"/>
          <w14:ligatures w14:val="none"/>
        </w:rPr>
      </w:pPr>
      <w:bookmarkStart w:id="49" w:name="_Toc119487017"/>
      <w:bookmarkStart w:id="50" w:name="_Toc168342385"/>
      <w:r w:rsidRPr="00B80073">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bookmarkEnd w:id="49"/>
      <w:bookmarkEnd w:id="50"/>
    </w:p>
    <w:p w14:paraId="5CF357CD" w14:textId="77777777" w:rsidR="005A0DDE" w:rsidRPr="00B80073" w:rsidRDefault="005A0DDE" w:rsidP="005A0DD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B80073">
        <w:rPr>
          <w:rFonts w:ascii="Times New Roman" w:eastAsia="Times New Roman" w:hAnsi="Times New Roman" w:cs="Times New Roman"/>
          <w:bCs/>
          <w:kern w:val="0"/>
          <w:sz w:val="28"/>
          <w:szCs w:val="28"/>
          <w:lang w:eastAsia="ru-RU"/>
          <w14:ligatures w14:val="none"/>
        </w:rPr>
        <w:t>Не используются.</w:t>
      </w:r>
    </w:p>
    <w:p w14:paraId="7E7C4DE7" w14:textId="77777777" w:rsidR="005A0DDE" w:rsidRPr="00B80073" w:rsidRDefault="005A0DDE" w:rsidP="005A0DDE">
      <w:pPr>
        <w:keepNext/>
        <w:keepLines/>
        <w:spacing w:before="480" w:after="0" w:line="240" w:lineRule="auto"/>
        <w:ind w:firstLine="340"/>
        <w:jc w:val="both"/>
        <w:outlineLvl w:val="0"/>
        <w:rPr>
          <w:rFonts w:ascii="Times New Roman" w:eastAsia="Times New Roman" w:hAnsi="Times New Roman" w:cs="Times New Roman"/>
          <w:b/>
          <w:bCs/>
          <w:kern w:val="0"/>
          <w:sz w:val="28"/>
          <w:szCs w:val="28"/>
          <w:lang w:eastAsia="ru-RU"/>
          <w14:ligatures w14:val="none"/>
        </w:rPr>
      </w:pPr>
      <w:bookmarkStart w:id="51" w:name="_Toc168342386"/>
      <w:r w:rsidRPr="00B80073">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bookmarkEnd w:id="51"/>
    </w:p>
    <w:p w14:paraId="01C58F7B" w14:textId="77777777" w:rsidR="005A0DDE" w:rsidRPr="00B80073" w:rsidRDefault="005A0DDE" w:rsidP="005A0DDE">
      <w:pPr>
        <w:numPr>
          <w:ilvl w:val="0"/>
          <w:numId w:val="1"/>
        </w:numPr>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131E1F34" w14:textId="77777777" w:rsidR="005A0DDE" w:rsidRPr="00B80073" w:rsidRDefault="005A0DDE" w:rsidP="005A0DDE">
      <w:pPr>
        <w:numPr>
          <w:ilvl w:val="0"/>
          <w:numId w:val="1"/>
        </w:numPr>
        <w:spacing w:after="0" w:line="240" w:lineRule="auto"/>
        <w:jc w:val="both"/>
        <w:rPr>
          <w:rFonts w:ascii="Times New Roman" w:eastAsia="Times New Roman" w:hAnsi="Times New Roman" w:cs="Times New Roman"/>
          <w:kern w:val="0"/>
          <w:sz w:val="28"/>
          <w:szCs w:val="28"/>
          <w14:ligatures w14:val="none"/>
        </w:rPr>
      </w:pPr>
      <w:r w:rsidRPr="00B80073">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059FC63E" w14:textId="77777777" w:rsidR="005A0DDE" w:rsidRPr="00B80073" w:rsidRDefault="005A0DDE" w:rsidP="005A0DDE">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14:ligatures w14:val="none"/>
        </w:rPr>
      </w:pPr>
      <w:r w:rsidRPr="00B80073">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p w14:paraId="5D84F36A" w14:textId="77777777" w:rsidR="005A0DDE" w:rsidRDefault="005A0DDE" w:rsidP="005A0DDE"/>
    <w:p w14:paraId="28F5AD14" w14:textId="77777777" w:rsidR="00A346F9" w:rsidRDefault="00A346F9"/>
    <w:sectPr w:rsidR="00A346F9" w:rsidSect="006F1005">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176AF" w14:textId="77777777" w:rsidR="009F3B4B" w:rsidRDefault="009F3B4B" w:rsidP="006F1005">
      <w:pPr>
        <w:spacing w:after="0" w:line="240" w:lineRule="auto"/>
      </w:pPr>
      <w:r>
        <w:separator/>
      </w:r>
    </w:p>
  </w:endnote>
  <w:endnote w:type="continuationSeparator" w:id="0">
    <w:p w14:paraId="1B63994B" w14:textId="77777777" w:rsidR="009F3B4B" w:rsidRDefault="009F3B4B" w:rsidP="006F1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834430"/>
      <w:docPartObj>
        <w:docPartGallery w:val="Page Numbers (Bottom of Page)"/>
        <w:docPartUnique/>
      </w:docPartObj>
    </w:sdtPr>
    <w:sdtEndPr/>
    <w:sdtContent>
      <w:p w14:paraId="18961CF9" w14:textId="14B992D2" w:rsidR="00086C97" w:rsidRDefault="00086C97">
        <w:pPr>
          <w:pStyle w:val="a9"/>
          <w:jc w:val="center"/>
        </w:pPr>
        <w:r>
          <w:fldChar w:fldCharType="begin"/>
        </w:r>
        <w:r>
          <w:instrText>PAGE   \* MERGEFORMAT</w:instrText>
        </w:r>
        <w:r>
          <w:fldChar w:fldCharType="separate"/>
        </w:r>
        <w:r w:rsidR="00E25C87">
          <w:rPr>
            <w:noProof/>
          </w:rPr>
          <w:t>2</w:t>
        </w:r>
        <w:r>
          <w:fldChar w:fldCharType="end"/>
        </w:r>
      </w:p>
    </w:sdtContent>
  </w:sdt>
  <w:p w14:paraId="34949D16" w14:textId="77777777" w:rsidR="00086C97" w:rsidRDefault="00086C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8195F" w14:textId="77777777" w:rsidR="009F3B4B" w:rsidRDefault="009F3B4B" w:rsidP="006F1005">
      <w:pPr>
        <w:spacing w:after="0" w:line="240" w:lineRule="auto"/>
      </w:pPr>
      <w:r>
        <w:separator/>
      </w:r>
    </w:p>
  </w:footnote>
  <w:footnote w:type="continuationSeparator" w:id="0">
    <w:p w14:paraId="481AB29A" w14:textId="77777777" w:rsidR="009F3B4B" w:rsidRDefault="009F3B4B" w:rsidP="006F10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3DF6"/>
    <w:multiLevelType w:val="hybridMultilevel"/>
    <w:tmpl w:val="9B465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8606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01B7F81"/>
    <w:multiLevelType w:val="hybridMultilevel"/>
    <w:tmpl w:val="6C127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3" w15:restartNumberingAfterBreak="0">
    <w:nsid w:val="5E053FCB"/>
    <w:multiLevelType w:val="hybridMultilevel"/>
    <w:tmpl w:val="1A44014A"/>
    <w:lvl w:ilvl="0" w:tplc="EC64522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8"/>
  </w:num>
  <w:num w:numId="2">
    <w:abstractNumId w:val="1"/>
  </w:num>
  <w:num w:numId="3">
    <w:abstractNumId w:val="11"/>
  </w:num>
  <w:num w:numId="4">
    <w:abstractNumId w:val="16"/>
  </w:num>
  <w:num w:numId="5">
    <w:abstractNumId w:val="2"/>
  </w:num>
  <w:num w:numId="6">
    <w:abstractNumId w:val="7"/>
  </w:num>
  <w:num w:numId="7">
    <w:abstractNumId w:val="5"/>
  </w:num>
  <w:num w:numId="8">
    <w:abstractNumId w:val="8"/>
  </w:num>
  <w:num w:numId="9">
    <w:abstractNumId w:val="15"/>
  </w:num>
  <w:num w:numId="10">
    <w:abstractNumId w:val="4"/>
  </w:num>
  <w:num w:numId="11">
    <w:abstractNumId w:val="10"/>
  </w:num>
  <w:num w:numId="12">
    <w:abstractNumId w:val="14"/>
  </w:num>
  <w:num w:numId="13">
    <w:abstractNumId w:val="6"/>
  </w:num>
  <w:num w:numId="14">
    <w:abstractNumId w:val="12"/>
  </w:num>
  <w:num w:numId="15">
    <w:abstractNumId w:val="3"/>
  </w:num>
  <w:num w:numId="16">
    <w:abstractNumId w:val="17"/>
  </w:num>
  <w:num w:numId="17">
    <w:abstractNumId w:val="13"/>
  </w:num>
  <w:num w:numId="18">
    <w:abstractNumId w:val="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DDE"/>
    <w:rsid w:val="000417DB"/>
    <w:rsid w:val="00086C97"/>
    <w:rsid w:val="000928AF"/>
    <w:rsid w:val="000A0D43"/>
    <w:rsid w:val="000A0DEA"/>
    <w:rsid w:val="000B2149"/>
    <w:rsid w:val="000D0547"/>
    <w:rsid w:val="001714F4"/>
    <w:rsid w:val="00191D17"/>
    <w:rsid w:val="001971FF"/>
    <w:rsid w:val="001A1B18"/>
    <w:rsid w:val="001C26AC"/>
    <w:rsid w:val="001E4FF7"/>
    <w:rsid w:val="001F78E6"/>
    <w:rsid w:val="002016E1"/>
    <w:rsid w:val="00276C57"/>
    <w:rsid w:val="00287B34"/>
    <w:rsid w:val="002C311D"/>
    <w:rsid w:val="00320B07"/>
    <w:rsid w:val="0039620A"/>
    <w:rsid w:val="003B3DD4"/>
    <w:rsid w:val="00426E3A"/>
    <w:rsid w:val="0048422B"/>
    <w:rsid w:val="00500F6B"/>
    <w:rsid w:val="0051714B"/>
    <w:rsid w:val="005325FC"/>
    <w:rsid w:val="005A0DDE"/>
    <w:rsid w:val="0068707E"/>
    <w:rsid w:val="006B1F48"/>
    <w:rsid w:val="006C4788"/>
    <w:rsid w:val="006E2074"/>
    <w:rsid w:val="006F1005"/>
    <w:rsid w:val="00705F04"/>
    <w:rsid w:val="0072490C"/>
    <w:rsid w:val="007758C6"/>
    <w:rsid w:val="007B5B28"/>
    <w:rsid w:val="007F3973"/>
    <w:rsid w:val="00800C31"/>
    <w:rsid w:val="00842074"/>
    <w:rsid w:val="00843DD8"/>
    <w:rsid w:val="00867B7B"/>
    <w:rsid w:val="008B3A13"/>
    <w:rsid w:val="008E5D17"/>
    <w:rsid w:val="008F6B1E"/>
    <w:rsid w:val="0091669C"/>
    <w:rsid w:val="00937C06"/>
    <w:rsid w:val="00954C7B"/>
    <w:rsid w:val="0095709B"/>
    <w:rsid w:val="009C32B7"/>
    <w:rsid w:val="009D6E7D"/>
    <w:rsid w:val="009F3B4B"/>
    <w:rsid w:val="009F4E54"/>
    <w:rsid w:val="00A11268"/>
    <w:rsid w:val="00A24A70"/>
    <w:rsid w:val="00A346F9"/>
    <w:rsid w:val="00A748C3"/>
    <w:rsid w:val="00B1312E"/>
    <w:rsid w:val="00B313E0"/>
    <w:rsid w:val="00B3438F"/>
    <w:rsid w:val="00B44EDE"/>
    <w:rsid w:val="00B7090B"/>
    <w:rsid w:val="00B9267A"/>
    <w:rsid w:val="00BC62DB"/>
    <w:rsid w:val="00BE002C"/>
    <w:rsid w:val="00C210C3"/>
    <w:rsid w:val="00CB10B5"/>
    <w:rsid w:val="00CB7C95"/>
    <w:rsid w:val="00CD2A0B"/>
    <w:rsid w:val="00CD74C4"/>
    <w:rsid w:val="00D31573"/>
    <w:rsid w:val="00D333A7"/>
    <w:rsid w:val="00D4318F"/>
    <w:rsid w:val="00D5519B"/>
    <w:rsid w:val="00D87FC2"/>
    <w:rsid w:val="00DF39B1"/>
    <w:rsid w:val="00E14EEF"/>
    <w:rsid w:val="00E17554"/>
    <w:rsid w:val="00E21CA8"/>
    <w:rsid w:val="00E25C87"/>
    <w:rsid w:val="00E270F2"/>
    <w:rsid w:val="00EA41BC"/>
    <w:rsid w:val="00EB48DE"/>
    <w:rsid w:val="00EC7431"/>
    <w:rsid w:val="00F24601"/>
    <w:rsid w:val="00F4352F"/>
    <w:rsid w:val="00F64260"/>
    <w:rsid w:val="00FB1119"/>
    <w:rsid w:val="00FB6D2A"/>
    <w:rsid w:val="00FD39F2"/>
    <w:rsid w:val="00FF7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5CA4"/>
  <w15:chartTrackingRefBased/>
  <w15:docId w15:val="{119B14F7-6554-4165-A033-8731FBF0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0DDE"/>
  </w:style>
  <w:style w:type="paragraph" w:styleId="1">
    <w:name w:val="heading 1"/>
    <w:basedOn w:val="a"/>
    <w:next w:val="a"/>
    <w:link w:val="10"/>
    <w:qFormat/>
    <w:rsid w:val="005A0DDE"/>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5A0DDE"/>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6">
    <w:name w:val="Сетка таблицы6"/>
    <w:basedOn w:val="a1"/>
    <w:uiPriority w:val="39"/>
    <w:qFormat/>
    <w:rsid w:val="005A0DDE"/>
    <w:pPr>
      <w:spacing w:after="0" w:line="240" w:lineRule="auto"/>
    </w:pPr>
    <w:rPr>
      <w:rFonts w:ascii="Times New Roman" w:eastAsia="SimSu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5A0DDE"/>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5A0DDE"/>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5A0DDE"/>
  </w:style>
  <w:style w:type="paragraph" w:customStyle="1" w:styleId="Default">
    <w:name w:val="Default"/>
    <w:rsid w:val="005A0DD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5A0DDE"/>
    <w:rPr>
      <w:color w:val="auto"/>
    </w:rPr>
  </w:style>
  <w:style w:type="paragraph" w:customStyle="1" w:styleId="Iaeaaeaiea2">
    <w:name w:val="Iaeaaeaiea 2"/>
    <w:basedOn w:val="Default"/>
    <w:next w:val="Default"/>
    <w:rsid w:val="005A0DDE"/>
    <w:rPr>
      <w:color w:val="auto"/>
    </w:rPr>
  </w:style>
  <w:style w:type="character" w:customStyle="1" w:styleId="Aeiannueea">
    <w:name w:val="Aeia.nnueea"/>
    <w:rsid w:val="005A0DDE"/>
    <w:rPr>
      <w:color w:val="000000"/>
      <w:sz w:val="28"/>
      <w:szCs w:val="28"/>
    </w:rPr>
  </w:style>
  <w:style w:type="paragraph" w:styleId="31">
    <w:name w:val="Body Text Indent 3"/>
    <w:basedOn w:val="a"/>
    <w:link w:val="32"/>
    <w:rsid w:val="005A0DDE"/>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rsid w:val="005A0DDE"/>
    <w:rPr>
      <w:rFonts w:ascii="Times New Roman" w:eastAsia="Times New Roman" w:hAnsi="Times New Roman" w:cs="Times New Roman"/>
      <w:kern w:val="0"/>
      <w:sz w:val="16"/>
      <w:szCs w:val="16"/>
      <w:lang w:eastAsia="ru-RU"/>
      <w14:ligatures w14:val="none"/>
    </w:rPr>
  </w:style>
  <w:style w:type="character" w:styleId="a3">
    <w:name w:val="Strong"/>
    <w:qFormat/>
    <w:rsid w:val="005A0DDE"/>
    <w:rPr>
      <w:rFonts w:cs="Times New Roman"/>
      <w:b/>
      <w:bCs/>
    </w:rPr>
  </w:style>
  <w:style w:type="paragraph" w:styleId="a4">
    <w:name w:val="Normal (Web)"/>
    <w:basedOn w:val="a"/>
    <w:rsid w:val="005A0DD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5">
    <w:name w:val="Body Text Indent"/>
    <w:basedOn w:val="a"/>
    <w:link w:val="a6"/>
    <w:uiPriority w:val="99"/>
    <w:rsid w:val="005A0DDE"/>
    <w:pPr>
      <w:spacing w:after="120" w:line="240" w:lineRule="auto"/>
      <w:ind w:left="283" w:firstLine="340"/>
      <w:jc w:val="both"/>
    </w:pPr>
    <w:rPr>
      <w:rFonts w:ascii="Calibri" w:eastAsia="Times New Roman" w:hAnsi="Calibri" w:cs="Times New Roman"/>
      <w:kern w:val="0"/>
      <w14:ligatures w14:val="none"/>
    </w:rPr>
  </w:style>
  <w:style w:type="character" w:customStyle="1" w:styleId="a6">
    <w:name w:val="Основной текст с отступом Знак"/>
    <w:basedOn w:val="a0"/>
    <w:link w:val="a5"/>
    <w:uiPriority w:val="99"/>
    <w:rsid w:val="005A0DDE"/>
    <w:rPr>
      <w:rFonts w:ascii="Calibri" w:eastAsia="Times New Roman" w:hAnsi="Calibri" w:cs="Times New Roman"/>
      <w:kern w:val="0"/>
      <w14:ligatures w14:val="none"/>
    </w:rPr>
  </w:style>
  <w:style w:type="paragraph" w:customStyle="1" w:styleId="ConsPlusNormal">
    <w:name w:val="ConsPlusNormal"/>
    <w:rsid w:val="005A0DDE"/>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12">
    <w:name w:val="Абзац списка1"/>
    <w:basedOn w:val="a"/>
    <w:link w:val="ListParagraphChar1"/>
    <w:uiPriority w:val="34"/>
    <w:rsid w:val="005A0DDE"/>
    <w:pPr>
      <w:spacing w:after="0" w:line="240" w:lineRule="auto"/>
      <w:ind w:left="720" w:firstLine="340"/>
      <w:contextualSpacing/>
      <w:jc w:val="both"/>
    </w:pPr>
    <w:rPr>
      <w:rFonts w:ascii="Calibri" w:eastAsia="Times New Roman" w:hAnsi="Calibri" w:cs="Times New Roman"/>
      <w:kern w:val="0"/>
      <w14:ligatures w14:val="none"/>
    </w:rPr>
  </w:style>
  <w:style w:type="character" w:customStyle="1" w:styleId="ListParagraphChar1">
    <w:name w:val="List Paragraph Char1"/>
    <w:link w:val="12"/>
    <w:uiPriority w:val="34"/>
    <w:locked/>
    <w:rsid w:val="005A0DDE"/>
    <w:rPr>
      <w:rFonts w:ascii="Calibri" w:eastAsia="Times New Roman" w:hAnsi="Calibri" w:cs="Times New Roman"/>
      <w:kern w:val="0"/>
      <w14:ligatures w14:val="none"/>
    </w:rPr>
  </w:style>
  <w:style w:type="paragraph" w:styleId="a7">
    <w:name w:val="Body Text"/>
    <w:basedOn w:val="a"/>
    <w:link w:val="a8"/>
    <w:rsid w:val="005A0DDE"/>
    <w:pPr>
      <w:spacing w:after="120" w:line="240" w:lineRule="auto"/>
      <w:ind w:firstLine="340"/>
      <w:jc w:val="both"/>
    </w:pPr>
    <w:rPr>
      <w:rFonts w:ascii="Calibri" w:eastAsia="Times New Roman" w:hAnsi="Calibri" w:cs="Times New Roman"/>
      <w:kern w:val="0"/>
      <w14:ligatures w14:val="none"/>
    </w:rPr>
  </w:style>
  <w:style w:type="character" w:customStyle="1" w:styleId="a8">
    <w:name w:val="Основной текст Знак"/>
    <w:basedOn w:val="a0"/>
    <w:link w:val="a7"/>
    <w:rsid w:val="005A0DDE"/>
    <w:rPr>
      <w:rFonts w:ascii="Calibri" w:eastAsia="Times New Roman" w:hAnsi="Calibri" w:cs="Times New Roman"/>
      <w:kern w:val="0"/>
      <w14:ligatures w14:val="none"/>
    </w:rPr>
  </w:style>
  <w:style w:type="paragraph" w:styleId="a9">
    <w:name w:val="footer"/>
    <w:basedOn w:val="a"/>
    <w:link w:val="aa"/>
    <w:uiPriority w:val="99"/>
    <w:rsid w:val="005A0DD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a">
    <w:name w:val="Нижний колонтитул Знак"/>
    <w:basedOn w:val="a0"/>
    <w:link w:val="a9"/>
    <w:uiPriority w:val="99"/>
    <w:rsid w:val="005A0DDE"/>
    <w:rPr>
      <w:rFonts w:ascii="Calibri" w:eastAsia="Times New Roman" w:hAnsi="Calibri" w:cs="Times New Roman"/>
      <w:kern w:val="0"/>
      <w14:ligatures w14:val="none"/>
    </w:rPr>
  </w:style>
  <w:style w:type="character" w:styleId="ab">
    <w:name w:val="page number"/>
    <w:basedOn w:val="a0"/>
    <w:rsid w:val="005A0DDE"/>
  </w:style>
  <w:style w:type="paragraph" w:styleId="ac">
    <w:name w:val="header"/>
    <w:basedOn w:val="a"/>
    <w:link w:val="ad"/>
    <w:uiPriority w:val="99"/>
    <w:rsid w:val="005A0DD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d">
    <w:name w:val="Верхний колонтитул Знак"/>
    <w:basedOn w:val="a0"/>
    <w:link w:val="ac"/>
    <w:uiPriority w:val="99"/>
    <w:rsid w:val="005A0DDE"/>
    <w:rPr>
      <w:rFonts w:ascii="Calibri" w:eastAsia="Times New Roman" w:hAnsi="Calibri" w:cs="Times New Roman"/>
      <w:kern w:val="0"/>
      <w14:ligatures w14:val="none"/>
    </w:rPr>
  </w:style>
  <w:style w:type="paragraph" w:styleId="ae">
    <w:name w:val="List Paragraph"/>
    <w:basedOn w:val="a"/>
    <w:link w:val="af"/>
    <w:uiPriority w:val="34"/>
    <w:qFormat/>
    <w:rsid w:val="005A0DDE"/>
    <w:pPr>
      <w:spacing w:after="200" w:line="276" w:lineRule="auto"/>
      <w:ind w:left="720"/>
      <w:contextualSpacing/>
    </w:pPr>
    <w:rPr>
      <w:rFonts w:ascii="Calibri" w:eastAsia="Calibri" w:hAnsi="Calibri" w:cs="Times New Roman"/>
      <w:kern w:val="0"/>
      <w14:ligatures w14:val="none"/>
    </w:rPr>
  </w:style>
  <w:style w:type="character" w:customStyle="1" w:styleId="af">
    <w:name w:val="Абзац списка Знак"/>
    <w:link w:val="ae"/>
    <w:uiPriority w:val="34"/>
    <w:locked/>
    <w:rsid w:val="005A0DDE"/>
    <w:rPr>
      <w:rFonts w:ascii="Calibri" w:eastAsia="Calibri" w:hAnsi="Calibri" w:cs="Times New Roman"/>
      <w:kern w:val="0"/>
      <w14:ligatures w14:val="none"/>
    </w:rPr>
  </w:style>
  <w:style w:type="table" w:styleId="af0">
    <w:name w:val="Table Grid"/>
    <w:basedOn w:val="a1"/>
    <w:rsid w:val="005A0DD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5A0DDE"/>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5A0DDE"/>
    <w:rPr>
      <w:rFonts w:ascii="Calibri" w:eastAsia="Times New Roman" w:hAnsi="Calibri" w:cs="Times New Roman"/>
      <w:kern w:val="0"/>
      <w:sz w:val="20"/>
      <w:szCs w:val="20"/>
      <w14:ligatures w14:val="none"/>
    </w:rPr>
  </w:style>
  <w:style w:type="paragraph" w:customStyle="1" w:styleId="Caaieiaie2">
    <w:name w:val="Caaieiaie 2"/>
    <w:basedOn w:val="Default"/>
    <w:next w:val="Default"/>
    <w:uiPriority w:val="99"/>
    <w:rsid w:val="005A0DDE"/>
    <w:rPr>
      <w:color w:val="auto"/>
    </w:rPr>
  </w:style>
  <w:style w:type="paragraph" w:customStyle="1" w:styleId="13">
    <w:name w:val="Обычный1"/>
    <w:rsid w:val="005A0DDE"/>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styleId="af3">
    <w:name w:val="Balloon Text"/>
    <w:basedOn w:val="a"/>
    <w:link w:val="af4"/>
    <w:rsid w:val="005A0DDE"/>
    <w:pPr>
      <w:spacing w:after="0" w:line="240" w:lineRule="auto"/>
      <w:ind w:firstLine="340"/>
      <w:jc w:val="both"/>
    </w:pPr>
    <w:rPr>
      <w:rFonts w:ascii="Tahoma" w:eastAsia="Times New Roman" w:hAnsi="Tahoma" w:cs="Tahoma"/>
      <w:kern w:val="0"/>
      <w:sz w:val="16"/>
      <w:szCs w:val="16"/>
      <w14:ligatures w14:val="none"/>
    </w:rPr>
  </w:style>
  <w:style w:type="character" w:customStyle="1" w:styleId="af4">
    <w:name w:val="Текст выноски Знак"/>
    <w:basedOn w:val="a0"/>
    <w:link w:val="af3"/>
    <w:rsid w:val="005A0DDE"/>
    <w:rPr>
      <w:rFonts w:ascii="Tahoma" w:eastAsia="Times New Roman" w:hAnsi="Tahoma" w:cs="Tahoma"/>
      <w:kern w:val="0"/>
      <w:sz w:val="16"/>
      <w:szCs w:val="16"/>
      <w14:ligatures w14:val="none"/>
    </w:rPr>
  </w:style>
  <w:style w:type="character" w:styleId="af5">
    <w:name w:val="Hyperlink"/>
    <w:uiPriority w:val="99"/>
    <w:unhideWhenUsed/>
    <w:rsid w:val="005A0DDE"/>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5A0DDE"/>
    <w:rPr>
      <w:vertAlign w:val="superscript"/>
    </w:rPr>
  </w:style>
  <w:style w:type="table" w:customStyle="1" w:styleId="14">
    <w:name w:val="Сетка таблицы1"/>
    <w:basedOn w:val="a1"/>
    <w:next w:val="af0"/>
    <w:rsid w:val="005A0DD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5A0D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5A0DDE"/>
    <w:rPr>
      <w:rFonts w:ascii="Calibri" w:eastAsia="Times New Roman" w:hAnsi="Calibri" w:cs="Times New Roman"/>
      <w:sz w:val="20"/>
      <w:szCs w:val="20"/>
    </w:rPr>
  </w:style>
  <w:style w:type="paragraph" w:styleId="af8">
    <w:name w:val="annotation text"/>
    <w:basedOn w:val="a"/>
    <w:link w:val="af7"/>
    <w:uiPriority w:val="99"/>
    <w:semiHidden/>
    <w:unhideWhenUsed/>
    <w:rsid w:val="005A0DDE"/>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5A0DDE"/>
    <w:rPr>
      <w:sz w:val="20"/>
      <w:szCs w:val="20"/>
    </w:rPr>
  </w:style>
  <w:style w:type="character" w:customStyle="1" w:styleId="af9">
    <w:name w:val="Тема примечания Знак"/>
    <w:basedOn w:val="af7"/>
    <w:link w:val="afa"/>
    <w:uiPriority w:val="99"/>
    <w:semiHidden/>
    <w:rsid w:val="005A0DDE"/>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5A0DDE"/>
    <w:rPr>
      <w:b/>
      <w:bCs/>
    </w:rPr>
  </w:style>
  <w:style w:type="character" w:customStyle="1" w:styleId="16">
    <w:name w:val="Тема примечания Знак1"/>
    <w:basedOn w:val="15"/>
    <w:uiPriority w:val="99"/>
    <w:semiHidden/>
    <w:rsid w:val="005A0DDE"/>
    <w:rPr>
      <w:b/>
      <w:bCs/>
      <w:sz w:val="20"/>
      <w:szCs w:val="20"/>
    </w:rPr>
  </w:style>
  <w:style w:type="paragraph" w:customStyle="1" w:styleId="note">
    <w:name w:val="note"/>
    <w:basedOn w:val="a"/>
    <w:rsid w:val="005A0DD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7">
    <w:name w:val="Неразрешенное упоминание1"/>
    <w:basedOn w:val="a0"/>
    <w:uiPriority w:val="99"/>
    <w:semiHidden/>
    <w:unhideWhenUsed/>
    <w:rsid w:val="005A0DDE"/>
    <w:rPr>
      <w:color w:val="605E5C"/>
      <w:shd w:val="clear" w:color="auto" w:fill="E1DFDD"/>
    </w:rPr>
  </w:style>
  <w:style w:type="character" w:styleId="afb">
    <w:name w:val="annotation reference"/>
    <w:basedOn w:val="a0"/>
    <w:uiPriority w:val="99"/>
    <w:semiHidden/>
    <w:unhideWhenUsed/>
    <w:rsid w:val="005A0DDE"/>
    <w:rPr>
      <w:sz w:val="16"/>
      <w:szCs w:val="16"/>
    </w:rPr>
  </w:style>
  <w:style w:type="paragraph" w:styleId="afc">
    <w:name w:val="TOC Heading"/>
    <w:basedOn w:val="1"/>
    <w:next w:val="a"/>
    <w:uiPriority w:val="39"/>
    <w:unhideWhenUsed/>
    <w:qFormat/>
    <w:rsid w:val="005A0DDE"/>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5A0DDE"/>
    <w:pPr>
      <w:spacing w:after="100" w:line="240" w:lineRule="auto"/>
      <w:ind w:firstLine="340"/>
      <w:jc w:val="both"/>
    </w:pPr>
    <w:rPr>
      <w:rFonts w:ascii="Calibri" w:eastAsia="Times New Roman" w:hAnsi="Calibri" w:cs="Times New Roman"/>
      <w:kern w:val="0"/>
      <w14:ligatures w14:val="none"/>
    </w:rPr>
  </w:style>
  <w:style w:type="paragraph" w:styleId="2">
    <w:name w:val="toc 2"/>
    <w:basedOn w:val="a"/>
    <w:next w:val="a"/>
    <w:autoRedefine/>
    <w:uiPriority w:val="39"/>
    <w:unhideWhenUsed/>
    <w:rsid w:val="005A0DDE"/>
    <w:pPr>
      <w:spacing w:after="100" w:line="240" w:lineRule="auto"/>
      <w:ind w:left="220" w:firstLine="340"/>
      <w:jc w:val="both"/>
    </w:pPr>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31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4349</TotalTime>
  <Pages>1</Pages>
  <Words>9157</Words>
  <Characters>52196</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Ноутбук</dc:creator>
  <cp:keywords/>
  <dc:description/>
  <cp:lastModifiedBy>Хусяинова Вера Михайловна</cp:lastModifiedBy>
  <cp:revision>4</cp:revision>
  <cp:lastPrinted>2025-01-28T10:41:00Z</cp:lastPrinted>
  <dcterms:created xsi:type="dcterms:W3CDTF">2025-01-24T11:14:00Z</dcterms:created>
  <dcterms:modified xsi:type="dcterms:W3CDTF">2025-01-28T12:40:00Z</dcterms:modified>
</cp:coreProperties>
</file>